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61" w:rsidRPr="003F16FF" w:rsidRDefault="00106161" w:rsidP="00CA18A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6FF">
        <w:rPr>
          <w:rFonts w:ascii="Times New Roman" w:hAnsi="Times New Roman" w:cs="Times New Roman"/>
          <w:b/>
          <w:bCs/>
          <w:sz w:val="28"/>
          <w:szCs w:val="28"/>
        </w:rPr>
        <w:t>ZÁPIS</w:t>
      </w:r>
      <w:r w:rsidRPr="003F16FF">
        <w:rPr>
          <w:rFonts w:ascii="Times New Roman" w:hAnsi="Times New Roman" w:cs="Times New Roman"/>
          <w:b/>
          <w:bCs/>
          <w:sz w:val="28"/>
          <w:szCs w:val="28"/>
        </w:rPr>
        <w:br/>
        <w:t>ze zasedání Zastupitelstva města Benešo</w:t>
      </w:r>
      <w:r w:rsidR="00131D33">
        <w:rPr>
          <w:rFonts w:ascii="Times New Roman" w:hAnsi="Times New Roman" w:cs="Times New Roman"/>
          <w:b/>
          <w:bCs/>
          <w:sz w:val="28"/>
          <w:szCs w:val="28"/>
        </w:rPr>
        <w:t xml:space="preserve">va </w:t>
      </w:r>
      <w:r w:rsidR="00F87A14">
        <w:rPr>
          <w:rFonts w:ascii="Times New Roman" w:hAnsi="Times New Roman" w:cs="Times New Roman"/>
          <w:b/>
          <w:bCs/>
          <w:sz w:val="28"/>
          <w:szCs w:val="28"/>
        </w:rPr>
        <w:t>nad Ploučnicí konaného</w:t>
      </w:r>
      <w:r w:rsidR="00F87A14">
        <w:rPr>
          <w:rFonts w:ascii="Times New Roman" w:hAnsi="Times New Roman" w:cs="Times New Roman"/>
          <w:b/>
          <w:bCs/>
          <w:sz w:val="28"/>
          <w:szCs w:val="28"/>
        </w:rPr>
        <w:br/>
        <w:t>dne 14. 12</w:t>
      </w:r>
      <w:r w:rsidR="007038ED" w:rsidRPr="003F16FF">
        <w:rPr>
          <w:rFonts w:ascii="Times New Roman" w:hAnsi="Times New Roman" w:cs="Times New Roman"/>
          <w:b/>
          <w:bCs/>
          <w:sz w:val="28"/>
          <w:szCs w:val="28"/>
        </w:rPr>
        <w:t>. 2016 od 17</w:t>
      </w:r>
      <w:r w:rsidRPr="003F16FF">
        <w:rPr>
          <w:rFonts w:ascii="Times New Roman" w:hAnsi="Times New Roman" w:cs="Times New Roman"/>
          <w:b/>
          <w:bCs/>
          <w:sz w:val="28"/>
          <w:szCs w:val="28"/>
        </w:rPr>
        <w:t xml:space="preserve">:00 hodin </w:t>
      </w:r>
      <w:r w:rsidR="007038ED" w:rsidRPr="003F16FF">
        <w:rPr>
          <w:rFonts w:ascii="Times New Roman" w:hAnsi="Times New Roman" w:cs="Times New Roman"/>
          <w:b/>
          <w:bCs/>
          <w:sz w:val="28"/>
          <w:szCs w:val="28"/>
        </w:rPr>
        <w:t>v Městském kulturním zařízení (kino)</w:t>
      </w:r>
    </w:p>
    <w:p w:rsidR="00400FCA" w:rsidRPr="00400FCA" w:rsidRDefault="00400FCA" w:rsidP="00F571BF">
      <w:pPr>
        <w:jc w:val="both"/>
        <w:outlineLvl w:val="0"/>
        <w:rPr>
          <w:rFonts w:ascii="Times New Roman" w:hAnsi="Times New Roman" w:cs="Times New Roman"/>
          <w:b/>
          <w:bCs/>
          <w:sz w:val="2"/>
          <w:szCs w:val="2"/>
        </w:rPr>
      </w:pPr>
    </w:p>
    <w:p w:rsidR="004434A5" w:rsidRDefault="00106161" w:rsidP="008E4AFE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6FF">
        <w:rPr>
          <w:rFonts w:ascii="Times New Roman" w:hAnsi="Times New Roman" w:cs="Times New Roman"/>
          <w:b/>
          <w:bCs/>
          <w:sz w:val="24"/>
          <w:szCs w:val="24"/>
        </w:rPr>
        <w:t>Přítomni</w:t>
      </w:r>
      <w:r w:rsidRPr="003F16FF">
        <w:rPr>
          <w:rFonts w:ascii="Times New Roman" w:hAnsi="Times New Roman" w:cs="Times New Roman"/>
          <w:bCs/>
          <w:sz w:val="24"/>
          <w:szCs w:val="24"/>
        </w:rPr>
        <w:t>: dl</w:t>
      </w:r>
      <w:r w:rsidR="00BF54E8">
        <w:rPr>
          <w:rFonts w:ascii="Times New Roman" w:hAnsi="Times New Roman" w:cs="Times New Roman"/>
          <w:bCs/>
          <w:sz w:val="24"/>
          <w:szCs w:val="24"/>
        </w:rPr>
        <w:t>e prezenční listiny</w:t>
      </w:r>
      <w:r w:rsidR="00F705C9">
        <w:rPr>
          <w:rFonts w:ascii="Times New Roman" w:hAnsi="Times New Roman" w:cs="Times New Roman"/>
          <w:bCs/>
          <w:sz w:val="24"/>
          <w:szCs w:val="24"/>
        </w:rPr>
        <w:t xml:space="preserve"> (14)</w:t>
      </w:r>
      <w:r w:rsidR="00BF54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7A14" w:rsidRDefault="00F87A14" w:rsidP="008E4AFE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7A14">
        <w:rPr>
          <w:rFonts w:ascii="Times New Roman" w:hAnsi="Times New Roman" w:cs="Times New Roman"/>
          <w:b/>
          <w:bCs/>
          <w:sz w:val="24"/>
          <w:szCs w:val="24"/>
        </w:rPr>
        <w:t>Omluveni:</w:t>
      </w:r>
      <w:r>
        <w:rPr>
          <w:rFonts w:ascii="Times New Roman" w:hAnsi="Times New Roman" w:cs="Times New Roman"/>
          <w:bCs/>
          <w:sz w:val="24"/>
          <w:szCs w:val="24"/>
        </w:rPr>
        <w:t xml:space="preserve"> Ing. Ivo Mádle</w:t>
      </w:r>
    </w:p>
    <w:p w:rsidR="004434A5" w:rsidRPr="003F16FF" w:rsidRDefault="004434A5" w:rsidP="008E4AFE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0B9C" w:rsidRDefault="00106161" w:rsidP="009D0B9C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6FF">
        <w:rPr>
          <w:rFonts w:ascii="Times New Roman" w:hAnsi="Times New Roman" w:cs="Times New Roman"/>
          <w:b/>
          <w:sz w:val="24"/>
          <w:szCs w:val="24"/>
        </w:rPr>
        <w:t>Za MěÚ</w:t>
      </w:r>
      <w:r w:rsidRPr="003F16FF">
        <w:rPr>
          <w:rFonts w:ascii="Times New Roman" w:hAnsi="Times New Roman" w:cs="Times New Roman"/>
          <w:sz w:val="24"/>
          <w:szCs w:val="24"/>
        </w:rPr>
        <w:t>: Bc. Lenka Sluková – v</w:t>
      </w:r>
      <w:r w:rsidR="00CA1891" w:rsidRPr="003F16FF">
        <w:rPr>
          <w:rFonts w:ascii="Times New Roman" w:hAnsi="Times New Roman" w:cs="Times New Roman"/>
          <w:sz w:val="24"/>
          <w:szCs w:val="24"/>
        </w:rPr>
        <w:t>ed. odb. FaP</w:t>
      </w:r>
      <w:r w:rsidRPr="003F16FF">
        <w:rPr>
          <w:rFonts w:ascii="Times New Roman" w:hAnsi="Times New Roman" w:cs="Times New Roman"/>
          <w:sz w:val="24"/>
          <w:szCs w:val="24"/>
        </w:rPr>
        <w:t>, Zde</w:t>
      </w:r>
      <w:r w:rsidR="00CA1891" w:rsidRPr="003F16FF">
        <w:rPr>
          <w:rFonts w:ascii="Times New Roman" w:hAnsi="Times New Roman" w:cs="Times New Roman"/>
          <w:sz w:val="24"/>
          <w:szCs w:val="24"/>
        </w:rPr>
        <w:t>něk Přivřel, BBA – tajemník MěÚ</w:t>
      </w:r>
      <w:r w:rsidRPr="003F16FF">
        <w:rPr>
          <w:rFonts w:ascii="Times New Roman" w:hAnsi="Times New Roman" w:cs="Times New Roman"/>
          <w:sz w:val="24"/>
          <w:szCs w:val="24"/>
        </w:rPr>
        <w:t>, Jan Svatoš – velitel MěP, Mgr. Zd</w:t>
      </w:r>
      <w:r w:rsidR="004E32FE">
        <w:rPr>
          <w:rFonts w:ascii="Times New Roman" w:hAnsi="Times New Roman" w:cs="Times New Roman"/>
          <w:sz w:val="24"/>
          <w:szCs w:val="24"/>
        </w:rPr>
        <w:t>eňka Čvančarová – ved. odb. HS</w:t>
      </w:r>
      <w:r w:rsidR="00AA7CBE" w:rsidRPr="003F16FF">
        <w:rPr>
          <w:rFonts w:ascii="Times New Roman" w:hAnsi="Times New Roman" w:cs="Times New Roman"/>
          <w:sz w:val="24"/>
          <w:szCs w:val="24"/>
        </w:rPr>
        <w:t>,</w:t>
      </w:r>
      <w:r w:rsidR="00CA1891" w:rsidRPr="003F16FF">
        <w:rPr>
          <w:rFonts w:ascii="Times New Roman" w:hAnsi="Times New Roman" w:cs="Times New Roman"/>
          <w:sz w:val="24"/>
          <w:szCs w:val="24"/>
        </w:rPr>
        <w:t xml:space="preserve"> </w:t>
      </w:r>
      <w:r w:rsidRPr="003F16FF">
        <w:rPr>
          <w:rFonts w:ascii="Times New Roman" w:hAnsi="Times New Roman" w:cs="Times New Roman"/>
          <w:sz w:val="24"/>
          <w:szCs w:val="24"/>
        </w:rPr>
        <w:t>Bc. Blanka Vyhnálková, DiS – pov. vedením odb. SM, Ing. Irena Zárubová – ved. SÚ, Stanislava Feistnerová – zapisovatelka,</w:t>
      </w:r>
      <w:r w:rsidR="004434A5">
        <w:rPr>
          <w:rFonts w:ascii="Times New Roman" w:hAnsi="Times New Roman" w:cs="Times New Roman"/>
          <w:sz w:val="24"/>
          <w:szCs w:val="24"/>
        </w:rPr>
        <w:t xml:space="preserve"> Ing. Karel Šohaj – ved. odb. VŽP, </w:t>
      </w:r>
      <w:r w:rsidRPr="003F16FF">
        <w:rPr>
          <w:rFonts w:ascii="Times New Roman" w:hAnsi="Times New Roman" w:cs="Times New Roman"/>
          <w:sz w:val="24"/>
          <w:szCs w:val="24"/>
        </w:rPr>
        <w:t>Ing. Pavel K</w:t>
      </w:r>
      <w:r w:rsidR="00CA1891" w:rsidRPr="003F16FF">
        <w:rPr>
          <w:rFonts w:ascii="Times New Roman" w:hAnsi="Times New Roman" w:cs="Times New Roman"/>
          <w:sz w:val="24"/>
          <w:szCs w:val="24"/>
        </w:rPr>
        <w:t>ošnar – ředitel SLM</w:t>
      </w:r>
      <w:r w:rsidR="00BE458D" w:rsidRPr="003F16FF">
        <w:rPr>
          <w:rFonts w:ascii="Times New Roman" w:hAnsi="Times New Roman" w:cs="Times New Roman"/>
          <w:sz w:val="24"/>
          <w:szCs w:val="24"/>
        </w:rPr>
        <w:t xml:space="preserve">, </w:t>
      </w:r>
      <w:r w:rsidR="007038ED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>Monika Mansfeldová</w:t>
      </w:r>
      <w:r w:rsidR="00C82C64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58D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82C64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458D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referentka </w:t>
      </w:r>
      <w:r w:rsidR="00131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odb. </w:t>
      </w:r>
      <w:r w:rsidR="00BE458D"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>FaP</w:t>
      </w:r>
    </w:p>
    <w:p w:rsidR="00EC4409" w:rsidRDefault="00EC4409" w:rsidP="00227CE8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CE8" w:rsidRPr="00227CE8" w:rsidRDefault="00106161" w:rsidP="00227C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7CE8">
        <w:rPr>
          <w:rFonts w:ascii="Times New Roman" w:hAnsi="Times New Roman" w:cs="Times New Roman"/>
          <w:sz w:val="24"/>
          <w:szCs w:val="24"/>
        </w:rPr>
        <w:t>Celý audiozáznam z jednání je zveřejněn na stránkách města:</w:t>
      </w:r>
    </w:p>
    <w:p w:rsidR="00AE7575" w:rsidRPr="00227CE8" w:rsidRDefault="00D17A49" w:rsidP="00227C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27CE8" w:rsidRPr="00227CE8">
          <w:rPr>
            <w:rStyle w:val="Hypertextovodkaz"/>
            <w:rFonts w:ascii="Times New Roman" w:hAnsi="Times New Roman" w:cs="Times New Roman"/>
            <w:sz w:val="24"/>
            <w:szCs w:val="24"/>
          </w:rPr>
          <w:t>http://benesovnpl.cz/dokumenty-mesta/zastupitelstvo-mesta/2016-1/14-12-2016</w:t>
        </w:r>
      </w:hyperlink>
    </w:p>
    <w:p w:rsidR="00227CE8" w:rsidRPr="002A3537" w:rsidRDefault="00227CE8" w:rsidP="009D0B9C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1E6D" w:rsidRDefault="009B1E6D" w:rsidP="009B1E6D">
      <w:pPr>
        <w:pStyle w:val="Bezmez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58D" w:rsidRPr="003F16FF" w:rsidRDefault="00BE458D" w:rsidP="00400FCA">
      <w:pPr>
        <w:rPr>
          <w:rFonts w:ascii="Times New Roman" w:hAnsi="Times New Roman" w:cs="Times New Roman"/>
          <w:sz w:val="24"/>
          <w:szCs w:val="24"/>
        </w:rPr>
      </w:pPr>
    </w:p>
    <w:p w:rsidR="00AA7CBE" w:rsidRPr="003F16FF" w:rsidRDefault="00AA7CBE" w:rsidP="00F40836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F16FF">
        <w:rPr>
          <w:rFonts w:ascii="Times New Roman" w:hAnsi="Times New Roman" w:cs="Times New Roman"/>
          <w:b/>
          <w:i/>
          <w:sz w:val="32"/>
          <w:szCs w:val="32"/>
          <w:u w:val="single"/>
        </w:rPr>
        <w:t>Zahájení, návrhová komise</w:t>
      </w:r>
    </w:p>
    <w:p w:rsidR="00825511" w:rsidRDefault="00AA7CBE" w:rsidP="008E4AFE">
      <w:pPr>
        <w:jc w:val="both"/>
        <w:rPr>
          <w:rFonts w:ascii="Times New Roman" w:hAnsi="Times New Roman" w:cs="Times New Roman"/>
          <w:sz w:val="24"/>
          <w:szCs w:val="24"/>
        </w:rPr>
      </w:pPr>
      <w:r w:rsidRPr="003F16FF">
        <w:rPr>
          <w:rFonts w:ascii="Times New Roman" w:hAnsi="Times New Roman" w:cs="Times New Roman"/>
          <w:sz w:val="24"/>
          <w:szCs w:val="24"/>
        </w:rPr>
        <w:t>Zasedání zahájil a řídil starosta města pan Filip Ušák. Přivítal přítomné a nechal hlasovat o složení návrhové komise a programu.</w:t>
      </w:r>
    </w:p>
    <w:p w:rsidR="00F31FB9" w:rsidRDefault="00AA7CBE" w:rsidP="008E4AFE">
      <w:pPr>
        <w:jc w:val="both"/>
        <w:rPr>
          <w:rFonts w:ascii="Times New Roman" w:hAnsi="Times New Roman" w:cs="Times New Roman"/>
          <w:sz w:val="24"/>
          <w:szCs w:val="24"/>
        </w:rPr>
      </w:pPr>
      <w:r w:rsidRPr="003F16FF">
        <w:rPr>
          <w:rFonts w:ascii="Times New Roman" w:hAnsi="Times New Roman" w:cs="Times New Roman"/>
          <w:sz w:val="24"/>
          <w:szCs w:val="24"/>
        </w:rPr>
        <w:t>Starosta určil zapisovatelku jednání paní Stanislavu Feistnerovou.</w:t>
      </w:r>
    </w:p>
    <w:p w:rsidR="006B4D94" w:rsidRDefault="006B4D94" w:rsidP="008E4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4A5" w:rsidRPr="004434A5" w:rsidRDefault="00AA7CBE" w:rsidP="008E4AFE">
      <w:pPr>
        <w:jc w:val="both"/>
        <w:rPr>
          <w:rFonts w:ascii="Times New Roman" w:hAnsi="Times New Roman" w:cs="Times New Roman"/>
          <w:sz w:val="24"/>
          <w:szCs w:val="24"/>
        </w:rPr>
      </w:pPr>
      <w:r w:rsidRPr="003F16FF">
        <w:rPr>
          <w:rFonts w:ascii="Times New Roman" w:hAnsi="Times New Roman" w:cs="Times New Roman"/>
          <w:sz w:val="24"/>
          <w:szCs w:val="24"/>
        </w:rPr>
        <w:t xml:space="preserve">Starosta navrhl jako ověřovatele </w:t>
      </w:r>
      <w:r w:rsidRPr="004434A5">
        <w:rPr>
          <w:rFonts w:ascii="Times New Roman" w:hAnsi="Times New Roman" w:cs="Times New Roman"/>
          <w:sz w:val="24"/>
          <w:szCs w:val="24"/>
        </w:rPr>
        <w:t>z</w:t>
      </w:r>
      <w:r w:rsidR="004434A5" w:rsidRPr="004434A5">
        <w:rPr>
          <w:rFonts w:ascii="Times New Roman" w:hAnsi="Times New Roman" w:cs="Times New Roman"/>
          <w:sz w:val="24"/>
          <w:szCs w:val="24"/>
        </w:rPr>
        <w:t>ápisu: pan Mgr. Jakub Zelený a pan Emil Kačer</w:t>
      </w:r>
      <w:r w:rsidR="002A3537">
        <w:rPr>
          <w:rFonts w:ascii="Times New Roman" w:hAnsi="Times New Roman" w:cs="Times New Roman"/>
          <w:sz w:val="24"/>
          <w:szCs w:val="24"/>
        </w:rPr>
        <w:t>.</w:t>
      </w:r>
    </w:p>
    <w:p w:rsidR="00AA7CBE" w:rsidRPr="003F16FF" w:rsidRDefault="00AA7CBE" w:rsidP="008E4A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AA7CBE" w:rsidRPr="003F16FF" w:rsidRDefault="007038ED" w:rsidP="008E4AF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6FF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F705C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103</w:t>
      </w:r>
      <w:r w:rsidR="00AA7CBE" w:rsidRPr="003F16FF">
        <w:rPr>
          <w:rFonts w:ascii="Times New Roman" w:hAnsi="Times New Roman" w:cs="Times New Roman"/>
          <w:b/>
          <w:sz w:val="24"/>
          <w:szCs w:val="24"/>
          <w:u w:val="single"/>
        </w:rPr>
        <w:t>/2016:</w:t>
      </w:r>
    </w:p>
    <w:p w:rsidR="00AA7CBE" w:rsidRPr="003F16FF" w:rsidRDefault="00AA7CBE" w:rsidP="008E4AF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4A5" w:rsidRDefault="00AA7CBE" w:rsidP="008E4AF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F16FF">
        <w:rPr>
          <w:rFonts w:ascii="Times New Roman" w:hAnsi="Times New Roman" w:cs="Times New Roman"/>
          <w:b/>
          <w:sz w:val="24"/>
          <w:szCs w:val="24"/>
        </w:rPr>
        <w:t>Zastupitelstvo města Benešov nad Ploučnicí schvaluje</w:t>
      </w:r>
      <w:r w:rsidR="004434A5">
        <w:rPr>
          <w:rFonts w:ascii="Times New Roman" w:hAnsi="Times New Roman" w:cs="Times New Roman"/>
          <w:sz w:val="24"/>
          <w:szCs w:val="24"/>
        </w:rPr>
        <w:t xml:space="preserve"> jako ověřovatele zápisu</w:t>
      </w:r>
      <w:r w:rsidR="004434A5" w:rsidRPr="004434A5">
        <w:rPr>
          <w:rFonts w:ascii="Times New Roman" w:hAnsi="Times New Roman" w:cs="Times New Roman"/>
          <w:sz w:val="24"/>
          <w:szCs w:val="24"/>
        </w:rPr>
        <w:t>: pan Mgr. Jakub Zelený a pan Emil Kačer</w:t>
      </w:r>
      <w:r w:rsidR="002A3537">
        <w:rPr>
          <w:rFonts w:ascii="Times New Roman" w:hAnsi="Times New Roman" w:cs="Times New Roman"/>
          <w:sz w:val="24"/>
          <w:szCs w:val="24"/>
        </w:rPr>
        <w:t>.</w:t>
      </w:r>
      <w:r w:rsidR="004434A5" w:rsidRPr="00443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CBE" w:rsidRPr="003F16FF" w:rsidRDefault="00AA7CBE" w:rsidP="008E4AFE">
      <w:pPr>
        <w:pStyle w:val="Bezmezer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</w:t>
      </w:r>
      <w:r w:rsidRPr="003F16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usnesení: </w:t>
      </w:r>
      <w:r w:rsidR="004434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</w:t>
      </w:r>
      <w:r w:rsidR="007C06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pro (všichni)</w:t>
      </w:r>
    </w:p>
    <w:p w:rsidR="00C82C64" w:rsidRPr="003F16FF" w:rsidRDefault="00C82C64" w:rsidP="008E4A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40D3" w:rsidRDefault="00AA7CBE" w:rsidP="008E4AFE">
      <w:pPr>
        <w:pStyle w:val="Zkladntext2"/>
        <w:spacing w:after="0" w:line="240" w:lineRule="auto"/>
        <w:jc w:val="both"/>
      </w:pPr>
      <w:r w:rsidRPr="003F16FF">
        <w:rPr>
          <w:iCs/>
        </w:rPr>
        <w:t xml:space="preserve">Starosta navrhl složení návrhové a volební komise: </w:t>
      </w:r>
      <w:r w:rsidR="00F705C9" w:rsidRPr="00F705C9">
        <w:t>pan Radek Prášek DiS, paní Mgr. Zdeňka Černá, pan Karel Vrbický.</w:t>
      </w:r>
    </w:p>
    <w:p w:rsidR="00F705C9" w:rsidRPr="003F16FF" w:rsidRDefault="00F705C9" w:rsidP="008E4AFE">
      <w:pPr>
        <w:pStyle w:val="Zkladntext2"/>
        <w:spacing w:after="0" w:line="240" w:lineRule="auto"/>
        <w:jc w:val="both"/>
      </w:pPr>
    </w:p>
    <w:p w:rsidR="00EC4409" w:rsidRDefault="00AA7CBE" w:rsidP="008E4A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AA7CBE" w:rsidRPr="00EC4409" w:rsidRDefault="00F705C9" w:rsidP="008E4A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Usnesení č. 104</w:t>
      </w:r>
      <w:r w:rsidR="00AA7CBE" w:rsidRPr="003F16FF">
        <w:rPr>
          <w:rFonts w:ascii="Times New Roman" w:hAnsi="Times New Roman" w:cs="Times New Roman"/>
          <w:b/>
          <w:sz w:val="24"/>
          <w:szCs w:val="24"/>
          <w:u w:val="single"/>
        </w:rPr>
        <w:t>/2016:</w:t>
      </w:r>
    </w:p>
    <w:p w:rsidR="004108BF" w:rsidRPr="004108BF" w:rsidRDefault="00AA7CBE" w:rsidP="004108BF">
      <w:pPr>
        <w:pStyle w:val="Zkladntext2"/>
        <w:spacing w:after="0" w:line="240" w:lineRule="auto"/>
        <w:jc w:val="both"/>
      </w:pPr>
      <w:r w:rsidRPr="003F16FF">
        <w:rPr>
          <w:b/>
          <w:iCs/>
        </w:rPr>
        <w:t>Zastupitelstvo města Benešov nad Ploučnicí schvaluje</w:t>
      </w:r>
      <w:r w:rsidRPr="003F16FF">
        <w:rPr>
          <w:iCs/>
        </w:rPr>
        <w:t xml:space="preserve"> návrhovou a volební komisi ve složení</w:t>
      </w:r>
      <w:r w:rsidR="00C82C64" w:rsidRPr="003F16FF">
        <w:t xml:space="preserve">: </w:t>
      </w:r>
      <w:r w:rsidR="004108BF" w:rsidRPr="004108BF">
        <w:t>pan Radek Prášek DiS, paní Mgr. Zdeňka Černá, pan Karel Vrbický.</w:t>
      </w:r>
    </w:p>
    <w:p w:rsidR="00874038" w:rsidRPr="003F16FF" w:rsidRDefault="00AA7CBE" w:rsidP="004108BF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</w:t>
      </w:r>
      <w:r w:rsidR="00133B03" w:rsidRPr="003F16FF">
        <w:rPr>
          <w:i/>
        </w:rPr>
        <w:t>hlasování</w:t>
      </w:r>
      <w:r w:rsidR="00874038" w:rsidRPr="003F16FF">
        <w:rPr>
          <w:i/>
        </w:rPr>
        <w:t xml:space="preserve"> pro návrh usnesení: </w:t>
      </w:r>
      <w:r w:rsidR="00A95085">
        <w:rPr>
          <w:i/>
        </w:rPr>
        <w:t>13</w:t>
      </w:r>
      <w:r w:rsidR="00CA18A1">
        <w:rPr>
          <w:i/>
        </w:rPr>
        <w:t xml:space="preserve"> pro</w:t>
      </w:r>
      <w:r w:rsidR="00A95085">
        <w:rPr>
          <w:i/>
        </w:rPr>
        <w:t xml:space="preserve"> </w:t>
      </w:r>
      <w:r w:rsidR="00A95085" w:rsidRPr="00436129">
        <w:rPr>
          <w:bCs/>
          <w:i/>
          <w:color w:val="000000" w:themeColor="text1"/>
        </w:rPr>
        <w:t>(</w:t>
      </w:r>
      <w:r w:rsidR="00A95085">
        <w:rPr>
          <w:i/>
          <w:color w:val="000000" w:themeColor="text1"/>
        </w:rPr>
        <w:t xml:space="preserve">p. Jansa, p. Ušák, </w:t>
      </w:r>
      <w:r w:rsidR="00A95085" w:rsidRPr="00436129">
        <w:rPr>
          <w:i/>
          <w:color w:val="000000" w:themeColor="text1"/>
        </w:rPr>
        <w:t>p. Urx, p. Provazník, p. Zelený, p. Tesarčíková, p. Černá, p. Dračka, p. Vrbický, p. Kačer, p. Tojmarová, p. Myšíková</w:t>
      </w:r>
      <w:r w:rsidR="00A95085">
        <w:rPr>
          <w:i/>
          <w:color w:val="000000" w:themeColor="text1"/>
        </w:rPr>
        <w:t>, p. Kulíková</w:t>
      </w:r>
      <w:r w:rsidR="00A95085" w:rsidRPr="00436129">
        <w:rPr>
          <w:i/>
          <w:color w:val="000000" w:themeColor="text1"/>
        </w:rPr>
        <w:t xml:space="preserve">), </w:t>
      </w:r>
      <w:r w:rsidR="00A95085">
        <w:rPr>
          <w:i/>
        </w:rPr>
        <w:t>1 se zdržel (</w:t>
      </w:r>
      <w:r w:rsidR="00A95085" w:rsidRPr="00436129">
        <w:rPr>
          <w:i/>
          <w:color w:val="000000" w:themeColor="text1"/>
        </w:rPr>
        <w:t>p. Prášek</w:t>
      </w:r>
      <w:r w:rsidR="00A95085">
        <w:rPr>
          <w:i/>
          <w:color w:val="000000" w:themeColor="text1"/>
        </w:rPr>
        <w:t>)</w:t>
      </w:r>
    </w:p>
    <w:p w:rsidR="00AA7CBE" w:rsidRPr="003F16FF" w:rsidRDefault="00AA7CBE" w:rsidP="00F571BF">
      <w:pPr>
        <w:pStyle w:val="Bezmezer"/>
        <w:jc w:val="both"/>
        <w:rPr>
          <w:rFonts w:ascii="Times New Roman" w:hAnsi="Times New Roman" w:cs="Times New Roman"/>
          <w:b/>
          <w:i/>
          <w:iCs/>
        </w:rPr>
      </w:pPr>
    </w:p>
    <w:p w:rsidR="00AA7CBE" w:rsidRPr="003F16FF" w:rsidRDefault="00AA7CBE" w:rsidP="00F571BF">
      <w:pPr>
        <w:jc w:val="both"/>
        <w:rPr>
          <w:rFonts w:ascii="Times New Roman" w:hAnsi="Times New Roman" w:cs="Times New Roman"/>
          <w:sz w:val="24"/>
          <w:szCs w:val="24"/>
        </w:rPr>
      </w:pPr>
      <w:r w:rsidRPr="00F40836">
        <w:rPr>
          <w:rFonts w:ascii="Times New Roman" w:hAnsi="Times New Roman" w:cs="Times New Roman"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sz w:val="24"/>
          <w:szCs w:val="24"/>
        </w:rPr>
        <w:t xml:space="preserve"> před</w:t>
      </w:r>
      <w:r w:rsidR="00465913">
        <w:rPr>
          <w:rFonts w:ascii="Times New Roman" w:hAnsi="Times New Roman" w:cs="Times New Roman"/>
          <w:sz w:val="24"/>
          <w:szCs w:val="24"/>
        </w:rPr>
        <w:t>ložil program dnešního jednání.</w:t>
      </w:r>
    </w:p>
    <w:p w:rsidR="00AA7CBE" w:rsidRPr="003F16FF" w:rsidRDefault="00AA7CBE" w:rsidP="00F571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F16FF">
        <w:rPr>
          <w:rFonts w:ascii="Times New Roman" w:hAnsi="Times New Roman" w:cs="Times New Roman"/>
          <w:sz w:val="24"/>
          <w:szCs w:val="24"/>
        </w:rPr>
        <w:t>Navržený program: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 xml:space="preserve">Zahájení, návrhová komise 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 xml:space="preserve">Kontrola usnesení z minulého ZaM 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Zpráva kontrolního výboru</w:t>
      </w:r>
      <w:r w:rsidRPr="00A95085">
        <w:rPr>
          <w:rFonts w:ascii="Times New Roman" w:hAnsi="Times New Roman" w:cs="Times New Roman"/>
          <w:sz w:val="24"/>
          <w:szCs w:val="24"/>
        </w:rPr>
        <w:tab/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Rozbor hospodaření města III. čtvrtletí 2016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Rozpočtový výhled</w:t>
      </w:r>
      <w:r w:rsidRPr="00A95085">
        <w:rPr>
          <w:rFonts w:ascii="Times New Roman" w:hAnsi="Times New Roman" w:cs="Times New Roman"/>
          <w:sz w:val="24"/>
          <w:szCs w:val="24"/>
        </w:rPr>
        <w:tab/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Rozpočet města na rok 2017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 xml:space="preserve">Prodej, koupě majetku města 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 xml:space="preserve">Zpráva finančního výboru 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 xml:space="preserve">Zpráva o činnosti MÚ a města      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Organizační záležitosti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Diskuze</w:t>
      </w:r>
    </w:p>
    <w:p w:rsidR="00A95085" w:rsidRPr="00A95085" w:rsidRDefault="00A95085" w:rsidP="00A95085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085">
        <w:rPr>
          <w:rFonts w:ascii="Times New Roman" w:hAnsi="Times New Roman" w:cs="Times New Roman"/>
          <w:sz w:val="24"/>
          <w:szCs w:val="24"/>
        </w:rPr>
        <w:t>Návrh na usnesení, závěr</w:t>
      </w:r>
    </w:p>
    <w:p w:rsidR="00AA7CBE" w:rsidRPr="00A95085" w:rsidRDefault="00AA7CBE" w:rsidP="00A9508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7CBE" w:rsidRPr="003F16FF" w:rsidRDefault="00AA7CBE" w:rsidP="00F571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AA7CBE" w:rsidRPr="003F16FF" w:rsidRDefault="00AA7CBE" w:rsidP="00F571BF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 w:rsidR="00A95085">
        <w:rPr>
          <w:b/>
          <w:iCs/>
          <w:u w:val="single"/>
        </w:rPr>
        <w:t xml:space="preserve"> č. 105</w:t>
      </w:r>
      <w:r w:rsidRPr="003F16FF">
        <w:rPr>
          <w:b/>
          <w:iCs/>
          <w:u w:val="single"/>
        </w:rPr>
        <w:t xml:space="preserve">/2016: </w:t>
      </w:r>
    </w:p>
    <w:p w:rsidR="00AA7CBE" w:rsidRPr="003F16FF" w:rsidRDefault="00AA7CBE" w:rsidP="00F571BF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AA7CBE" w:rsidRPr="003F16FF" w:rsidRDefault="00AA7CBE" w:rsidP="00F571BF">
      <w:pPr>
        <w:pStyle w:val="Zkladntext2"/>
        <w:spacing w:after="0" w:line="240" w:lineRule="auto"/>
        <w:jc w:val="both"/>
        <w:rPr>
          <w:iCs/>
        </w:rPr>
      </w:pPr>
      <w:r w:rsidRPr="003F16FF">
        <w:rPr>
          <w:b/>
          <w:iCs/>
        </w:rPr>
        <w:t xml:space="preserve">Zastupitelstvo města Benešov nad Ploučnicí schvaluje </w:t>
      </w:r>
      <w:r w:rsidRPr="003F16FF">
        <w:rPr>
          <w:iCs/>
        </w:rPr>
        <w:t>program zasedání v předloženém znění.</w:t>
      </w:r>
    </w:p>
    <w:p w:rsidR="00E06B73" w:rsidRPr="002A3537" w:rsidRDefault="00AA7CBE" w:rsidP="002A35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</w:t>
      </w:r>
      <w:r w:rsidR="00874038" w:rsidRPr="003F16FF">
        <w:rPr>
          <w:rFonts w:ascii="Times New Roman" w:hAnsi="Times New Roman" w:cs="Times New Roman"/>
          <w:i/>
          <w:sz w:val="24"/>
          <w:szCs w:val="24"/>
        </w:rPr>
        <w:t xml:space="preserve">návrh usnesení: </w:t>
      </w:r>
      <w:r w:rsidR="00A95085">
        <w:rPr>
          <w:rFonts w:ascii="Times New Roman" w:hAnsi="Times New Roman" w:cs="Times New Roman"/>
          <w:i/>
          <w:sz w:val="24"/>
          <w:szCs w:val="24"/>
        </w:rPr>
        <w:t>14</w:t>
      </w:r>
      <w:r w:rsidR="00CA18A1">
        <w:rPr>
          <w:rFonts w:ascii="Times New Roman" w:hAnsi="Times New Roman" w:cs="Times New Roman"/>
          <w:i/>
          <w:sz w:val="24"/>
          <w:szCs w:val="24"/>
        </w:rPr>
        <w:t xml:space="preserve"> pro (</w:t>
      </w:r>
      <w:r w:rsidR="0070096C"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 w:rsidR="00CA18A1">
        <w:rPr>
          <w:rFonts w:ascii="Times New Roman" w:hAnsi="Times New Roman" w:cs="Times New Roman"/>
          <w:i/>
          <w:sz w:val="24"/>
          <w:szCs w:val="24"/>
        </w:rPr>
        <w:t>)</w:t>
      </w:r>
    </w:p>
    <w:p w:rsidR="00E06B73" w:rsidRPr="00E0744B" w:rsidRDefault="00E06B73" w:rsidP="00E0744B">
      <w:pPr>
        <w:rPr>
          <w:rFonts w:ascii="Times New Roman" w:hAnsi="Times New Roman" w:cs="Times New Roman"/>
          <w:b/>
          <w:sz w:val="24"/>
          <w:szCs w:val="24"/>
        </w:rPr>
      </w:pPr>
    </w:p>
    <w:p w:rsidR="005C6950" w:rsidRDefault="007038ED" w:rsidP="005C6950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F16FF">
        <w:rPr>
          <w:rFonts w:ascii="Times New Roman" w:hAnsi="Times New Roman" w:cs="Times New Roman"/>
          <w:b/>
          <w:i/>
          <w:sz w:val="32"/>
          <w:szCs w:val="32"/>
          <w:u w:val="single"/>
        </w:rPr>
        <w:t>Kontrola usnesení z minulého ZaM</w:t>
      </w:r>
    </w:p>
    <w:p w:rsidR="00EC4409" w:rsidRDefault="00EC4409" w:rsidP="00EC4409">
      <w:pPr>
        <w:pStyle w:val="Odstavecseseznamem"/>
        <w:ind w:left="86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A3537" w:rsidRPr="002A3537" w:rsidRDefault="002A3537" w:rsidP="00764606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2A353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U</w:t>
      </w:r>
      <w:r w:rsidRPr="002A353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snesení č. 102/2016: </w:t>
      </w:r>
    </w:p>
    <w:p w:rsidR="002A3537" w:rsidRDefault="00764606" w:rsidP="0076460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46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Zastupitelstvo města </w:t>
      </w:r>
      <w:r w:rsidRPr="00764606">
        <w:rPr>
          <w:rFonts w:ascii="Times New Roman" w:hAnsi="Times New Roman" w:cs="Times New Roman"/>
          <w:sz w:val="24"/>
          <w:szCs w:val="24"/>
        </w:rPr>
        <w:t xml:space="preserve">Benešov nad Ploučnicí </w:t>
      </w:r>
      <w:r w:rsidRPr="007646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ukládá </w:t>
      </w:r>
      <w:r w:rsidR="002A3537" w:rsidRPr="002A3537">
        <w:rPr>
          <w:rFonts w:ascii="Times New Roman" w:eastAsia="Calibri" w:hAnsi="Times New Roman" w:cs="Times New Roman"/>
          <w:sz w:val="24"/>
          <w:szCs w:val="24"/>
          <w:lang w:eastAsia="en-US"/>
        </w:rPr>
        <w:t>KV a FV prošetření příprav a neuskutečnění konání Mariánské pouti dne 10.9.2016 do příštího řádného jednání ZaM.</w:t>
      </w:r>
    </w:p>
    <w:p w:rsidR="0043017A" w:rsidRDefault="0043017A" w:rsidP="0076460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17A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43017A" w:rsidRPr="006B4D94">
        <w:rPr>
          <w:rFonts w:ascii="Times New Roman" w:hAnsi="Times New Roman" w:cs="Times New Roman"/>
          <w:b/>
          <w:i/>
          <w:sz w:val="24"/>
          <w:szCs w:val="24"/>
        </w:rPr>
        <w:t>tarosta</w:t>
      </w:r>
      <w:r w:rsidR="0043017A" w:rsidRPr="006B4D94">
        <w:rPr>
          <w:rFonts w:ascii="Times New Roman" w:hAnsi="Times New Roman" w:cs="Times New Roman"/>
          <w:i/>
          <w:sz w:val="24"/>
          <w:szCs w:val="24"/>
        </w:rPr>
        <w:t xml:space="preserve"> – navrhuje odložení tohoto bodu do příštího jednání ZaM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43017A" w:rsidRPr="006B4D94">
        <w:rPr>
          <w:rFonts w:ascii="Times New Roman" w:hAnsi="Times New Roman" w:cs="Times New Roman"/>
          <w:i/>
          <w:sz w:val="24"/>
          <w:szCs w:val="24"/>
        </w:rPr>
        <w:t xml:space="preserve">s ohledem na nemoc pana Mádleho a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>z důvodu, že zpráva FV nebyla předložena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>termínu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17A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43017A" w:rsidRPr="006B4D94">
        <w:rPr>
          <w:rFonts w:ascii="Times New Roman" w:hAnsi="Times New Roman" w:cs="Times New Roman"/>
          <w:b/>
          <w:i/>
          <w:sz w:val="24"/>
          <w:szCs w:val="24"/>
        </w:rPr>
        <w:t>ístostarosta</w:t>
      </w:r>
      <w:r w:rsidR="0043017A" w:rsidRPr="006B4D94">
        <w:rPr>
          <w:rFonts w:ascii="Times New Roman" w:hAnsi="Times New Roman" w:cs="Times New Roman"/>
          <w:i/>
          <w:sz w:val="24"/>
          <w:szCs w:val="24"/>
        </w:rPr>
        <w:t xml:space="preserve"> – mě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 xml:space="preserve">l by přesto dotaz, proč </w:t>
      </w:r>
      <w:r w:rsidR="0043017A" w:rsidRPr="006B4D94">
        <w:rPr>
          <w:rFonts w:ascii="Times New Roman" w:hAnsi="Times New Roman" w:cs="Times New Roman"/>
          <w:i/>
          <w:sz w:val="24"/>
          <w:szCs w:val="24"/>
        </w:rPr>
        <w:t xml:space="preserve">faktura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 xml:space="preserve">k Mariánské pouti není </w:t>
      </w:r>
      <w:r w:rsidR="008C4505" w:rsidRPr="006B4D94">
        <w:rPr>
          <w:rFonts w:ascii="Times New Roman" w:hAnsi="Times New Roman" w:cs="Times New Roman"/>
          <w:i/>
          <w:sz w:val="24"/>
          <w:szCs w:val="24"/>
        </w:rPr>
        <w:t xml:space="preserve">stále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>zaplacena</w:t>
      </w:r>
      <w:r w:rsidR="0043017A" w:rsidRPr="006B4D94">
        <w:rPr>
          <w:rFonts w:ascii="Times New Roman" w:hAnsi="Times New Roman" w:cs="Times New Roman"/>
          <w:i/>
          <w:sz w:val="24"/>
          <w:szCs w:val="24"/>
        </w:rPr>
        <w:t>?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D94" w:rsidRPr="006B4D94" w:rsidRDefault="0043017A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Kulíková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ptá se, proč v materiálech není zpráva KV?</w:t>
      </w:r>
    </w:p>
    <w:p w:rsidR="0043017A" w:rsidRDefault="0043017A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>–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E81" w:rsidRPr="006B4D94">
        <w:rPr>
          <w:rFonts w:ascii="Times New Roman" w:hAnsi="Times New Roman" w:cs="Times New Roman"/>
          <w:i/>
          <w:sz w:val="24"/>
          <w:szCs w:val="24"/>
        </w:rPr>
        <w:t>zpráva KV byla vyhotovená včas, ale vzhledem k postupům předsedkyně FV se rozhodli, že nebude předložena zastupitelstvu z důvodu, že navrhovatelka tohoto úkolu nebyla schopná včas předložit</w:t>
      </w:r>
      <w:r w:rsidR="008C4505" w:rsidRPr="006B4D94">
        <w:rPr>
          <w:rFonts w:ascii="Times New Roman" w:hAnsi="Times New Roman" w:cs="Times New Roman"/>
          <w:i/>
          <w:sz w:val="24"/>
          <w:szCs w:val="24"/>
        </w:rPr>
        <w:t xml:space="preserve"> materiál z</w:t>
      </w:r>
      <w:r w:rsidR="006B4D94">
        <w:rPr>
          <w:rFonts w:ascii="Times New Roman" w:hAnsi="Times New Roman" w:cs="Times New Roman"/>
          <w:i/>
          <w:sz w:val="24"/>
          <w:szCs w:val="24"/>
        </w:rPr>
        <w:t> </w:t>
      </w:r>
      <w:r w:rsidR="008C4505" w:rsidRPr="006B4D94">
        <w:rPr>
          <w:rFonts w:ascii="Times New Roman" w:hAnsi="Times New Roman" w:cs="Times New Roman"/>
          <w:i/>
          <w:sz w:val="24"/>
          <w:szCs w:val="24"/>
        </w:rPr>
        <w:t>FV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E81" w:rsidRDefault="00E72E81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Kulíková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mluvila s p. Mádlem, ten jí řekl, že ho mrzelo, že nepřišla na pozvání k jednání KV, z kterého se omluvila kvůli Rozsvěcení stromu a dalších jednání, které měla. Žádala o písemné otázky, které by zodpověděla, ale nic neobdržela a dále jí bylo řečeno, že její účast na té schůzce není rozhodující pro předložení zprávy KV 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6EE" w:rsidRDefault="00D806E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nemá problém s odložením tohoto bodu, ale měla by se alespoň projednat faktura, která </w:t>
      </w:r>
      <w:r w:rsidR="006B4D94">
        <w:rPr>
          <w:rFonts w:ascii="Times New Roman" w:hAnsi="Times New Roman" w:cs="Times New Roman"/>
          <w:i/>
          <w:sz w:val="24"/>
          <w:szCs w:val="24"/>
        </w:rPr>
        <w:t>„</w:t>
      </w:r>
      <w:r w:rsidRPr="006B4D94">
        <w:rPr>
          <w:rFonts w:ascii="Times New Roman" w:hAnsi="Times New Roman" w:cs="Times New Roman"/>
          <w:i/>
          <w:sz w:val="24"/>
          <w:szCs w:val="24"/>
        </w:rPr>
        <w:t>visí</w:t>
      </w:r>
      <w:r w:rsidR="006B4D94">
        <w:rPr>
          <w:rFonts w:ascii="Times New Roman" w:hAnsi="Times New Roman" w:cs="Times New Roman"/>
          <w:i/>
          <w:sz w:val="24"/>
          <w:szCs w:val="24"/>
        </w:rPr>
        <w:t>“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na městě, která je dle zprávy FV po splatnosti 90ti dnů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6EE" w:rsidRDefault="00D806E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faktura nevisí, byla uhrazena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6EE" w:rsidRDefault="00D806E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dotazuje se, z jaké kapitoly?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6EE" w:rsidRPr="006B4D94" w:rsidRDefault="00D806E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byla uhrazena v intencích zprávy FV, opět navrhuje toto usnesení z minulého ZaM přeložit do příštího jednání ZaM</w:t>
      </w:r>
    </w:p>
    <w:p w:rsidR="00D806EE" w:rsidRDefault="00D806EE" w:rsidP="006B4D9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6EE" w:rsidRPr="003F16FF" w:rsidRDefault="00D806EE" w:rsidP="00D806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D806EE" w:rsidRPr="003F16FF" w:rsidRDefault="00D806EE" w:rsidP="00D806EE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106</w:t>
      </w:r>
      <w:r w:rsidRPr="003F16FF">
        <w:rPr>
          <w:b/>
          <w:iCs/>
          <w:u w:val="single"/>
        </w:rPr>
        <w:t xml:space="preserve">/2016: </w:t>
      </w:r>
    </w:p>
    <w:p w:rsidR="00D806EE" w:rsidRPr="00F01877" w:rsidRDefault="00D806EE" w:rsidP="00F01877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F01877" w:rsidRPr="00F01877" w:rsidRDefault="00D806EE" w:rsidP="00F0187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877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schvaluje </w:t>
      </w:r>
      <w:r w:rsidR="00E841CF"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>přeložit do příštího jednání ZaM</w:t>
      </w:r>
      <w:r w:rsidR="00E841CF" w:rsidRPr="00F01877">
        <w:rPr>
          <w:rFonts w:ascii="Times New Roman" w:hAnsi="Times New Roman" w:cs="Times New Roman"/>
          <w:iCs/>
          <w:sz w:val="24"/>
          <w:szCs w:val="24"/>
        </w:rPr>
        <w:t xml:space="preserve"> ukládající</w:t>
      </w:r>
      <w:r w:rsidR="0096656A" w:rsidRPr="00F01877">
        <w:rPr>
          <w:rFonts w:ascii="Times New Roman" w:hAnsi="Times New Roman" w:cs="Times New Roman"/>
          <w:iCs/>
          <w:sz w:val="24"/>
          <w:szCs w:val="24"/>
        </w:rPr>
        <w:t xml:space="preserve"> usnesení</w:t>
      </w:r>
      <w:r w:rsidR="0096656A"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č.</w:t>
      </w:r>
      <w:r w:rsidR="0096656A" w:rsidRPr="00F01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102/2016: </w:t>
      </w:r>
      <w:r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Zastupitelstvo města </w:t>
      </w:r>
      <w:r w:rsidRPr="00F01877">
        <w:rPr>
          <w:rFonts w:ascii="Times New Roman" w:hAnsi="Times New Roman" w:cs="Times New Roman"/>
          <w:sz w:val="24"/>
          <w:szCs w:val="24"/>
        </w:rPr>
        <w:t xml:space="preserve">Benešov nad Ploučnicí </w:t>
      </w:r>
      <w:r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ukládá KV a FV prošetření příprav a neuskutečnění konání Mariánské pouti dne 10.9.2016 </w:t>
      </w:r>
      <w:r w:rsidR="0096656A"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>do příštího řádného jednání ZaM</w:t>
      </w:r>
      <w:r w:rsidR="00E841CF" w:rsidRPr="00F01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43017A" w:rsidRPr="00F01877" w:rsidRDefault="0096656A" w:rsidP="00F0187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01877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8 pro </w:t>
      </w:r>
      <w:r w:rsidRPr="00F0187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 p. Ušák,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Vrbický, p. Kačer, p. Tesarčíková, p. Tojmarová, p. Provazník, p. Myšíková, p. Prášek)</w:t>
      </w:r>
      <w:r w:rsidRPr="00F018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41CF" w:rsidRPr="00F01877">
        <w:rPr>
          <w:rFonts w:ascii="Times New Roman" w:hAnsi="Times New Roman" w:cs="Times New Roman"/>
          <w:i/>
          <w:sz w:val="24"/>
          <w:szCs w:val="24"/>
        </w:rPr>
        <w:t>6</w:t>
      </w:r>
      <w:r w:rsidRPr="00F01877">
        <w:rPr>
          <w:rFonts w:ascii="Times New Roman" w:hAnsi="Times New Roman" w:cs="Times New Roman"/>
          <w:i/>
          <w:sz w:val="24"/>
          <w:szCs w:val="24"/>
        </w:rPr>
        <w:t xml:space="preserve"> se zdrželi</w:t>
      </w:r>
      <w:r w:rsidRPr="00F018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(p. Jansa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Urx, p. Zelený, p. Černá, p. Dračka, p. Kulíková)</w:t>
      </w:r>
    </w:p>
    <w:p w:rsidR="005C6950" w:rsidRDefault="005C6950" w:rsidP="000E01C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16FF" w:rsidRDefault="003F16FF" w:rsidP="008E7F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B5853" w:rsidRPr="003F16FF" w:rsidRDefault="003B5853" w:rsidP="008E7F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B5853" w:rsidRDefault="002A3537" w:rsidP="002A3537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3537">
        <w:rPr>
          <w:rFonts w:ascii="Times New Roman" w:hAnsi="Times New Roman" w:cs="Times New Roman"/>
          <w:b/>
          <w:i/>
          <w:sz w:val="32"/>
          <w:szCs w:val="32"/>
          <w:u w:val="single"/>
        </w:rPr>
        <w:t>Zpráva kontrolního výboru</w:t>
      </w:r>
    </w:p>
    <w:p w:rsidR="00E841CF" w:rsidRPr="006B4D94" w:rsidRDefault="00E841CF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1CF" w:rsidRDefault="00E841CF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z důvodu nemoci předsedy KV pana Mádleho</w:t>
      </w:r>
      <w:r w:rsidR="00C832DE" w:rsidRPr="006B4D94">
        <w:rPr>
          <w:rFonts w:ascii="Times New Roman" w:hAnsi="Times New Roman" w:cs="Times New Roman"/>
          <w:i/>
          <w:sz w:val="24"/>
          <w:szCs w:val="24"/>
        </w:rPr>
        <w:t xml:space="preserve"> není zpráva KV k</w:t>
      </w:r>
      <w:r w:rsidR="006B4D94">
        <w:rPr>
          <w:rFonts w:ascii="Times New Roman" w:hAnsi="Times New Roman" w:cs="Times New Roman"/>
          <w:i/>
          <w:sz w:val="24"/>
          <w:szCs w:val="24"/>
        </w:rPr>
        <w:t> </w:t>
      </w:r>
      <w:r w:rsidR="00C832DE" w:rsidRPr="006B4D94">
        <w:rPr>
          <w:rFonts w:ascii="Times New Roman" w:hAnsi="Times New Roman" w:cs="Times New Roman"/>
          <w:i/>
          <w:sz w:val="24"/>
          <w:szCs w:val="24"/>
        </w:rPr>
        <w:t>dispozici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2DE" w:rsidRDefault="00C832D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 xml:space="preserve">p. Urx </w:t>
      </w:r>
      <w:r w:rsidRPr="006B4D94">
        <w:rPr>
          <w:rFonts w:ascii="Times New Roman" w:hAnsi="Times New Roman" w:cs="Times New Roman"/>
          <w:i/>
          <w:sz w:val="24"/>
          <w:szCs w:val="24"/>
        </w:rPr>
        <w:t>– ptá se, jak funguje kontrolní výbor, jestli je to záležitost jen jednoho člena?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2DE" w:rsidRDefault="00C832D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KV je kolektivní orgán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2DE" w:rsidRDefault="00C832D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Urx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proč se tedy takhle chová pan Prášek jako místopředseda KV?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2DE" w:rsidRDefault="00C832D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mělo by být </w:t>
      </w:r>
      <w:r w:rsidR="00733CB3" w:rsidRPr="006B4D94">
        <w:rPr>
          <w:rFonts w:ascii="Times New Roman" w:hAnsi="Times New Roman" w:cs="Times New Roman"/>
          <w:i/>
          <w:sz w:val="24"/>
          <w:szCs w:val="24"/>
        </w:rPr>
        <w:t xml:space="preserve">zřejmě </w:t>
      </w:r>
      <w:r w:rsidRPr="006B4D94">
        <w:rPr>
          <w:rFonts w:ascii="Times New Roman" w:hAnsi="Times New Roman" w:cs="Times New Roman"/>
          <w:i/>
          <w:sz w:val="24"/>
          <w:szCs w:val="24"/>
        </w:rPr>
        <w:t>zastupitelstvem konstatováno, že KV nesplnil svůj úkol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2DE" w:rsidRPr="006B4D94" w:rsidRDefault="00C832DE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domnívá se, že </w:t>
      </w:r>
      <w:r w:rsidR="00733CB3" w:rsidRPr="006B4D94">
        <w:rPr>
          <w:rFonts w:ascii="Times New Roman" w:hAnsi="Times New Roman" w:cs="Times New Roman"/>
          <w:i/>
          <w:sz w:val="24"/>
          <w:szCs w:val="24"/>
        </w:rPr>
        <w:t xml:space="preserve">dle zákona by měl KV </w:t>
      </w:r>
      <w:r w:rsidRPr="006B4D94">
        <w:rPr>
          <w:rFonts w:ascii="Times New Roman" w:hAnsi="Times New Roman" w:cs="Times New Roman"/>
          <w:i/>
          <w:sz w:val="24"/>
          <w:szCs w:val="24"/>
        </w:rPr>
        <w:t>řešit věci</w:t>
      </w:r>
      <w:r w:rsidR="00733CB3" w:rsidRPr="006B4D94">
        <w:rPr>
          <w:rFonts w:ascii="Times New Roman" w:hAnsi="Times New Roman" w:cs="Times New Roman"/>
          <w:i/>
          <w:sz w:val="24"/>
          <w:szCs w:val="24"/>
        </w:rPr>
        <w:t xml:space="preserve"> ukládající zastupitelstvem a z vlastní iniciativy prošetřovat plnění usnesení orgánů města</w:t>
      </w:r>
    </w:p>
    <w:p w:rsidR="00733CB3" w:rsidRDefault="00733CB3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 – to ano, ale zpráva KV byla na programu dnešního ZaM, mělo by být ale</w:t>
      </w:r>
      <w:r w:rsidR="006B4D94">
        <w:rPr>
          <w:rFonts w:ascii="Times New Roman" w:hAnsi="Times New Roman" w:cs="Times New Roman"/>
          <w:i/>
          <w:sz w:val="24"/>
          <w:szCs w:val="24"/>
        </w:rPr>
        <w:t>spoň z</w:t>
      </w:r>
      <w:r w:rsidRPr="006B4D94">
        <w:rPr>
          <w:rFonts w:ascii="Times New Roman" w:hAnsi="Times New Roman" w:cs="Times New Roman"/>
          <w:i/>
          <w:sz w:val="24"/>
          <w:szCs w:val="24"/>
        </w:rPr>
        <w:t>konstatováno nesplnění bodu, chtěla by to mít v</w:t>
      </w:r>
      <w:r w:rsidR="006B4D94">
        <w:rPr>
          <w:rFonts w:ascii="Times New Roman" w:hAnsi="Times New Roman" w:cs="Times New Roman"/>
          <w:i/>
          <w:sz w:val="24"/>
          <w:szCs w:val="24"/>
        </w:rPr>
        <w:t> </w:t>
      </w:r>
      <w:r w:rsidRPr="006B4D94">
        <w:rPr>
          <w:rFonts w:ascii="Times New Roman" w:hAnsi="Times New Roman" w:cs="Times New Roman"/>
          <w:i/>
          <w:sz w:val="24"/>
          <w:szCs w:val="24"/>
        </w:rPr>
        <w:t>zápise</w:t>
      </w:r>
    </w:p>
    <w:p w:rsidR="006B4D94" w:rsidRPr="006B4D94" w:rsidRDefault="006B4D94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CB3" w:rsidRPr="006B4D94" w:rsidRDefault="00733CB3" w:rsidP="006B4D9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D94">
        <w:rPr>
          <w:rFonts w:ascii="Times New Roman" w:hAnsi="Times New Roman" w:cs="Times New Roman"/>
          <w:b/>
          <w:i/>
          <w:sz w:val="24"/>
          <w:szCs w:val="24"/>
        </w:rPr>
        <w:t xml:space="preserve">starosta </w:t>
      </w:r>
      <w:r w:rsidRPr="006B4D94">
        <w:rPr>
          <w:rFonts w:ascii="Times New Roman" w:hAnsi="Times New Roman" w:cs="Times New Roman"/>
          <w:i/>
          <w:sz w:val="24"/>
          <w:szCs w:val="24"/>
        </w:rPr>
        <w:t xml:space="preserve">– v zápise bude tato diskuze, dotaz pana Urxe, odpověď pana Práška a omluva pana Mádleho </w:t>
      </w:r>
    </w:p>
    <w:p w:rsidR="00733CB3" w:rsidRPr="00733CB3" w:rsidRDefault="00733CB3" w:rsidP="006B4D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37" w:rsidRPr="002A3537" w:rsidRDefault="002A3537" w:rsidP="002A3537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3537">
        <w:rPr>
          <w:rFonts w:ascii="Times New Roman" w:hAnsi="Times New Roman" w:cs="Times New Roman"/>
          <w:b/>
          <w:i/>
          <w:sz w:val="32"/>
          <w:szCs w:val="32"/>
          <w:u w:val="single"/>
        </w:rPr>
        <w:t>Rozbor hospodaření města III. čtvrtletí 2016</w:t>
      </w:r>
    </w:p>
    <w:p w:rsidR="003B5853" w:rsidRPr="0090651A" w:rsidRDefault="003B5853" w:rsidP="003B5853">
      <w:pPr>
        <w:pStyle w:val="Odstavecseseznamem"/>
        <w:ind w:left="86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0651A" w:rsidRDefault="0090651A" w:rsidP="008E4AFE">
      <w:pPr>
        <w:pStyle w:val="Default"/>
        <w:jc w:val="both"/>
      </w:pPr>
      <w:r w:rsidRPr="00354532">
        <w:t xml:space="preserve">Vedoucí odboru finanční a plánovací, Bc. Lenka Sluková předkládá </w:t>
      </w:r>
      <w:r>
        <w:t>ro</w:t>
      </w:r>
      <w:r w:rsidR="00825511">
        <w:t xml:space="preserve">zbor hospodaření města </w:t>
      </w:r>
      <w:r w:rsidR="00764606">
        <w:t xml:space="preserve">III. čtvrtletí 2016 </w:t>
      </w:r>
      <w:r>
        <w:t>ve znění</w:t>
      </w:r>
      <w:r w:rsidRPr="00354532">
        <w:t>:</w:t>
      </w:r>
    </w:p>
    <w:p w:rsidR="0090651A" w:rsidRPr="004B50D6" w:rsidRDefault="0090651A" w:rsidP="008E4AF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Finanční odbor předkládá zastupitelstvu města ke schválení rozbor hospodaření za 3. čtvrtletí 2016.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Rada města na svém zasedání dne 5. 12. 2016 doporučila zastupitelstvu ke schválení rozbor hospodaření za 3. čtvrtletí 2016. Rozbor vyhodnocuje plnění příjmů a čerpání výdajů z hlediska třídění podle rozpočtové skladby.</w:t>
      </w:r>
    </w:p>
    <w:p w:rsidR="00733CB3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Návrh na usnesení</w:t>
      </w:r>
      <w:r w:rsidR="00733CB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:rsidR="00991069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Zastupitelstvo města schvaluje rozbor hospodaření za 3. čtvrtletí 2016.</w:t>
      </w:r>
    </w:p>
    <w:p w:rsidR="006B4D94" w:rsidRDefault="006B4D94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3CB3" w:rsidRPr="003F16FF" w:rsidRDefault="00733CB3" w:rsidP="00733C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733CB3" w:rsidRPr="003F16FF" w:rsidRDefault="00733CB3" w:rsidP="00733CB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107</w:t>
      </w:r>
      <w:r w:rsidRPr="003F16FF">
        <w:rPr>
          <w:b/>
          <w:iCs/>
          <w:u w:val="single"/>
        </w:rPr>
        <w:t xml:space="preserve">/2016: </w:t>
      </w:r>
    </w:p>
    <w:p w:rsidR="00733CB3" w:rsidRPr="003F16FF" w:rsidRDefault="00733CB3" w:rsidP="00733CB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733CB3" w:rsidRDefault="00733CB3" w:rsidP="00733CB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</w:t>
      </w:r>
      <w:r w:rsidR="00B734F3">
        <w:rPr>
          <w:b/>
          <w:iCs/>
        </w:rPr>
        <w:t xml:space="preserve">Benešov nad Ploučnicí schvaluje </w:t>
      </w:r>
      <w:r w:rsidRPr="004B50D6">
        <w:rPr>
          <w:rFonts w:eastAsiaTheme="minorHAnsi"/>
          <w:lang w:eastAsia="en-US"/>
        </w:rPr>
        <w:t>rozbor hospodaření za 3. čtvrtletí 2016</w:t>
      </w:r>
      <w:r>
        <w:rPr>
          <w:rFonts w:eastAsiaTheme="minorHAnsi"/>
          <w:lang w:eastAsia="en-US"/>
        </w:rPr>
        <w:t>.</w:t>
      </w:r>
    </w:p>
    <w:p w:rsidR="00733CB3" w:rsidRPr="002A3537" w:rsidRDefault="00733CB3" w:rsidP="00733CB3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90651A" w:rsidRDefault="0090651A" w:rsidP="007412BD">
      <w:pPr>
        <w:rPr>
          <w:rFonts w:ascii="Times New Roman" w:hAnsi="Times New Roman" w:cs="Times New Roman"/>
          <w:sz w:val="24"/>
          <w:szCs w:val="24"/>
        </w:rPr>
      </w:pPr>
    </w:p>
    <w:p w:rsidR="003B5853" w:rsidRDefault="003B5853" w:rsidP="007412BD">
      <w:pPr>
        <w:rPr>
          <w:rFonts w:ascii="Times New Roman" w:hAnsi="Times New Roman" w:cs="Times New Roman"/>
          <w:sz w:val="24"/>
          <w:szCs w:val="24"/>
        </w:rPr>
      </w:pPr>
    </w:p>
    <w:p w:rsidR="006B4D94" w:rsidRDefault="006B4D94" w:rsidP="007412BD">
      <w:pPr>
        <w:rPr>
          <w:rFonts w:ascii="Times New Roman" w:hAnsi="Times New Roman" w:cs="Times New Roman"/>
          <w:sz w:val="24"/>
          <w:szCs w:val="24"/>
        </w:rPr>
      </w:pPr>
    </w:p>
    <w:p w:rsidR="006B4D94" w:rsidRDefault="006B4D94" w:rsidP="007412BD">
      <w:pPr>
        <w:rPr>
          <w:rFonts w:ascii="Times New Roman" w:hAnsi="Times New Roman" w:cs="Times New Roman"/>
          <w:sz w:val="24"/>
          <w:szCs w:val="24"/>
        </w:rPr>
      </w:pPr>
    </w:p>
    <w:p w:rsidR="006B4D94" w:rsidRPr="005C6950" w:rsidRDefault="006B4D94" w:rsidP="007412BD">
      <w:pPr>
        <w:rPr>
          <w:rFonts w:ascii="Times New Roman" w:hAnsi="Times New Roman" w:cs="Times New Roman"/>
          <w:sz w:val="24"/>
          <w:szCs w:val="24"/>
        </w:rPr>
      </w:pPr>
    </w:p>
    <w:p w:rsidR="002A3537" w:rsidRPr="002A3537" w:rsidRDefault="002A3537" w:rsidP="002A3537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3537">
        <w:rPr>
          <w:rFonts w:ascii="Times New Roman" w:hAnsi="Times New Roman" w:cs="Times New Roman"/>
          <w:b/>
          <w:i/>
          <w:sz w:val="32"/>
          <w:szCs w:val="32"/>
          <w:u w:val="single"/>
        </w:rPr>
        <w:t>Rozpočtový výhled</w:t>
      </w:r>
    </w:p>
    <w:p w:rsidR="00136A91" w:rsidRDefault="00136A91" w:rsidP="00136A91">
      <w:pPr>
        <w:pStyle w:val="Odstavecseseznamem"/>
        <w:ind w:left="86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1FEF" w:rsidRPr="004B50D6" w:rsidRDefault="00FF1FEF" w:rsidP="00FF1FEF">
      <w:pPr>
        <w:pStyle w:val="Default"/>
        <w:jc w:val="both"/>
      </w:pPr>
      <w:r w:rsidRPr="004B50D6">
        <w:t xml:space="preserve">Vedoucí odboru finanční a plánovací, Bc. Lenka Sluková předkládá </w:t>
      </w:r>
      <w:r w:rsidR="008C4505">
        <w:t xml:space="preserve">rozpočtový výhled </w:t>
      </w:r>
      <w:r w:rsidRPr="004B50D6">
        <w:t>ve znění: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Finanční odbor předkládá zastupitelstvu města ke schválení rozpočtový výhled na roky 2018 – 2019.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Rozpočtový výhled je pomocným nástrojem územního samosprávného celku a svazku obcí. Zastupitelstvo města schvaluje rozpočtový výhled, i když to z ustanovení zákona</w:t>
      </w: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přímo nevyplývá. Jelikož zastupitelstvo musí schvalovat roční rozpočet a u ustanovení k rozpočtu (§4) je podmínkou, že rozpočet má vycházet z rozpočtového výhledu, předkládá se zastupitelům ke schválení. 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Rozpočtový výhled byl projednán v radě města dne 5. 12. 2016 a byl doporučen ke schválení v zastupitelstvu.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Návrh na usnesení: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Zastupitelstvo města schvaluje rozpočtový výhled na roky 2018 – 2019.</w:t>
      </w:r>
    </w:p>
    <w:p w:rsidR="00FF1FEF" w:rsidRPr="00991069" w:rsidRDefault="00FF1FEF" w:rsidP="00991069">
      <w:pPr>
        <w:rPr>
          <w:rFonts w:ascii="Times New Roman" w:hAnsi="Times New Roman" w:cs="Times New Roman"/>
          <w:sz w:val="24"/>
          <w:szCs w:val="24"/>
        </w:rPr>
      </w:pPr>
    </w:p>
    <w:p w:rsidR="00733CB3" w:rsidRPr="003F16FF" w:rsidRDefault="00733CB3" w:rsidP="00733C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733CB3" w:rsidRPr="003F16FF" w:rsidRDefault="00733CB3" w:rsidP="00733CB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108</w:t>
      </w:r>
      <w:r w:rsidRPr="003F16FF">
        <w:rPr>
          <w:b/>
          <w:iCs/>
          <w:u w:val="single"/>
        </w:rPr>
        <w:t xml:space="preserve">/2016: </w:t>
      </w:r>
    </w:p>
    <w:p w:rsidR="00733CB3" w:rsidRPr="003F16FF" w:rsidRDefault="00733CB3" w:rsidP="00733CB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8C4505" w:rsidRDefault="00733CB3" w:rsidP="00733CB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Benešov nad Ploučnicí schvaluje </w:t>
      </w:r>
      <w:r w:rsidR="008C4505" w:rsidRPr="004B50D6">
        <w:rPr>
          <w:rFonts w:eastAsiaTheme="minorHAnsi"/>
          <w:lang w:eastAsia="en-US"/>
        </w:rPr>
        <w:t>rozpočtový výhled na roky 2018 – 2019.</w:t>
      </w:r>
    </w:p>
    <w:p w:rsidR="00733CB3" w:rsidRPr="002A3537" w:rsidRDefault="00733CB3" w:rsidP="00733CB3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FF1FEF" w:rsidRDefault="00FF1FEF" w:rsidP="00136A91">
      <w:pPr>
        <w:pStyle w:val="Odstavecseseznamem"/>
        <w:ind w:left="86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4505" w:rsidRDefault="008C4505" w:rsidP="00136A9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A3537" w:rsidRDefault="002A3537" w:rsidP="002A3537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A3537">
        <w:rPr>
          <w:rFonts w:ascii="Times New Roman" w:hAnsi="Times New Roman" w:cs="Times New Roman"/>
          <w:b/>
          <w:i/>
          <w:sz w:val="32"/>
          <w:szCs w:val="32"/>
          <w:u w:val="single"/>
        </w:rPr>
        <w:t>Rozpočet města na rok 2017</w:t>
      </w:r>
    </w:p>
    <w:p w:rsidR="008C4505" w:rsidRPr="008C4505" w:rsidRDefault="008C4505" w:rsidP="008C4505">
      <w:pPr>
        <w:pStyle w:val="Odstavecseseznamem"/>
        <w:ind w:left="86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C4505" w:rsidRDefault="008C4505" w:rsidP="008C4505">
      <w:pPr>
        <w:rPr>
          <w:rFonts w:ascii="Times New Roman" w:hAnsi="Times New Roman" w:cs="Times New Roman"/>
          <w:i/>
          <w:sz w:val="24"/>
          <w:szCs w:val="24"/>
        </w:rPr>
      </w:pPr>
      <w:r w:rsidRPr="008C4505">
        <w:rPr>
          <w:rFonts w:ascii="Times New Roman" w:hAnsi="Times New Roman" w:cs="Times New Roman"/>
          <w:b/>
          <w:i/>
          <w:sz w:val="24"/>
          <w:szCs w:val="24"/>
        </w:rPr>
        <w:t>p. Sluková</w:t>
      </w:r>
      <w:r w:rsidRPr="008C4505">
        <w:rPr>
          <w:rFonts w:ascii="Times New Roman" w:hAnsi="Times New Roman" w:cs="Times New Roman"/>
          <w:i/>
          <w:sz w:val="24"/>
          <w:szCs w:val="24"/>
        </w:rPr>
        <w:t xml:space="preserve"> – vysvětluje, proč se neschvaluje rozpočet města, ale rozpočtové provizorium</w:t>
      </w:r>
    </w:p>
    <w:p w:rsidR="008C4505" w:rsidRPr="008C4505" w:rsidRDefault="008C4505" w:rsidP="008C4505">
      <w:pPr>
        <w:rPr>
          <w:rFonts w:ascii="Times New Roman" w:hAnsi="Times New Roman" w:cs="Times New Roman"/>
          <w:i/>
          <w:sz w:val="24"/>
          <w:szCs w:val="24"/>
        </w:rPr>
      </w:pPr>
      <w:r w:rsidRPr="008C45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FEF" w:rsidRDefault="00FF1FEF" w:rsidP="00FF1FEF">
      <w:pPr>
        <w:pStyle w:val="Default"/>
        <w:jc w:val="both"/>
      </w:pPr>
      <w:r w:rsidRPr="00354532">
        <w:t xml:space="preserve">Vedoucí odboru finanční a plánovací, Bc. Lenka Sluková předkládá </w:t>
      </w:r>
      <w:r w:rsidR="008C4505">
        <w:t xml:space="preserve">rozpočtové provizorium </w:t>
      </w:r>
      <w:r>
        <w:t>na rok 2017 ve znění</w:t>
      </w:r>
      <w:r w:rsidRPr="00354532">
        <w:t>:</w:t>
      </w:r>
    </w:p>
    <w:p w:rsidR="004B50D6" w:rsidRDefault="004B50D6" w:rsidP="00FF1FEF">
      <w:pPr>
        <w:pStyle w:val="Default"/>
        <w:jc w:val="both"/>
      </w:pPr>
    </w:p>
    <w:p w:rsidR="00B734F3" w:rsidRDefault="00B734F3" w:rsidP="00FF1FEF">
      <w:pPr>
        <w:pStyle w:val="Default"/>
        <w:jc w:val="both"/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6.1. Rozpočtové provizorium na rok 2017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ke schválení rozpočtové provizorium na rok 2017.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Na základě § 13 zákona 250/2000 Sb. o rozpočtových pravidlech, ve znění pozdějších předpisů navrhuje finanční odbor zastupitelstvu města projednat a schválit rozpočtové provizorium na rok 2017 včetně jeho pravidel. Rozpočtové provizorium bylo projednáno v radě města dne 5. 12. 2016 a bylo doporučeno zastupitelstvu jeho schválení. Veškeré příjmy a výdaje realizované v souladu s tímto provizoriem se po schválení rozpočtu na rok 2017 stávají příjmy a výdaji rozpočtu Města Benešov nad Ploučnicí.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Pravidla rozpočtového provizoria (dále jen RP) a důvody k jeho projednání a následně schválení v zastupitelstvu města jsou uvedeny v návrhu RP. Součástí návrhu jsou závazné ukazatele v rámci RP, a to:</w:t>
      </w:r>
    </w:p>
    <w:p w:rsidR="00991069" w:rsidRPr="004B50D6" w:rsidRDefault="00991069" w:rsidP="00991069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MSK Benešov nad Ploučnicí dotace ve výši 1/12 měsíčně ze schváleného rozpočtu 2016 (příloha č. 1)</w:t>
      </w:r>
    </w:p>
    <w:p w:rsidR="00991069" w:rsidRPr="004B50D6" w:rsidRDefault="00991069" w:rsidP="00991069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RC Medvídek dotace ve výši 1/12 měsíčně ze schváleného rozpočtu 2016 (příloha č. 2)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Ostatní závazné ukazatele financování v období RP jsou uvedené na str. 2 návrhu.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schvaluje rozpočtové provizorium na rok 2017, včetně jeho pravidel.</w:t>
      </w:r>
    </w:p>
    <w:p w:rsidR="00991069" w:rsidRPr="004B50D6" w:rsidRDefault="00991069" w:rsidP="00991069">
      <w:pPr>
        <w:tabs>
          <w:tab w:val="left" w:pos="5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 období rozpočtového provizoria musí být zajištěny tyto činnosti:   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výkon státní správy 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plnění na základě uzavřených smluvních vztahů vzniklých v minulých letech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splátky úvěrů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povinnosti vyplývající z pracovněprávních vztahů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povinnosti vyplývající pro město z obecně závazných vyhlášek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platby daní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odvod vratek k rámci finančního vypořádání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odvrácení vzniku škody na majetku obce (řešení situací po živelné pohromě, řešení náhlých havarijních stavů)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pokračování realizovaných investičních akcí z minulých let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zahájení nových investičních akcí dle rozhodnutí zastupitelstva do doby schválení rozpočtu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čerpání dotací přijatých před schválením nového rozpočtu s tím, že jejich čerpání se řídí příslušnými dotačními pravidly, uzavřenou smlouvou. Výdaje, které budou pokryty z dotace ze státního rozpočtu, rozpočtu jiných územních samosprávných celků nejsou omezeny maximálním čerpáním. Jejich čerpání je určeno konkrétními podmínkami poskytnuté dotace</w:t>
      </w:r>
    </w:p>
    <w:p w:rsidR="00991069" w:rsidRPr="004B50D6" w:rsidRDefault="00991069" w:rsidP="00991069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transfery (příspěvky) zřízeným příspěvkovým organizacím ve výši 1/12 rozpočtu roku 2016.</w:t>
      </w:r>
    </w:p>
    <w:p w:rsidR="00991069" w:rsidRPr="004B50D6" w:rsidRDefault="00991069" w:rsidP="00991069">
      <w:pPr>
        <w:tabs>
          <w:tab w:val="left" w:pos="52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Závaznými ukazateli v rámci rozpočtového provizoria jsou: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Městský sportovní klub Benešov nad Ploučnicí, z. s., (dále jen MSK), Sokolský vrch 276, Benešov nad Ploučnicí, IČO: 14866544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Rodinné centrum Medvídek v Benešově nad Ploučnicí, z. s. (dále jen RC), Opletalova 673, Benešov nad Ploučnicí, IČO: 22672958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MSK a RC Medvídek - podány žádosti o dotaci na rok 2017 (v souladu se zákonem č. 24/2015 Sb., kterým se mění zákon č. 250/2000 Sb., o rozpočtových pravidlech územních rozpočtů, viz přílohy)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Jelikož jsou oba spolky napojeny na rozpočet města, spravují městský majetek a bez finančních prostředků poskytnutých městem by nebyly schopny uhradit náklady na energie a provoz, stanovuje zastupitelstvo města jako závazný ukazatel rozpočtového provizoria dotaci oběma spolkům ve výši 1/12 měsíčně z rozpočtu roku 2016 do doby schválení rozpočtu na rok 2017.</w:t>
      </w:r>
    </w:p>
    <w:p w:rsidR="00B734F3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Veškeré příjmy a výdaje realizované v souladu s tímto provizoriem se po schválení rozpočtu na rok 2017 stávají příjmy a výdaji rozpočtu Města Benešov nad Ploučnicí.</w:t>
      </w:r>
    </w:p>
    <w:p w:rsidR="00EC4409" w:rsidRDefault="00EC440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34F3" w:rsidRPr="003F16FF" w:rsidRDefault="00B734F3" w:rsidP="00B734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B734F3" w:rsidRPr="003F16FF" w:rsidRDefault="00B734F3" w:rsidP="00B734F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109</w:t>
      </w:r>
      <w:r w:rsidRPr="003F16FF">
        <w:rPr>
          <w:b/>
          <w:iCs/>
          <w:u w:val="single"/>
        </w:rPr>
        <w:t xml:space="preserve">/2016: </w:t>
      </w:r>
    </w:p>
    <w:p w:rsidR="00B734F3" w:rsidRPr="003F16FF" w:rsidRDefault="00B734F3" w:rsidP="00B734F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Benešov nad Ploučnicí schvaluje </w:t>
      </w:r>
      <w:r w:rsidRPr="00B734F3">
        <w:rPr>
          <w:rFonts w:eastAsiaTheme="minorHAnsi"/>
          <w:lang w:eastAsia="en-US"/>
        </w:rPr>
        <w:t>rozpočtové provizorium na rok 2017, včetně jeho pravidel.</w:t>
      </w:r>
    </w:p>
    <w:p w:rsidR="00B734F3" w:rsidRPr="00B734F3" w:rsidRDefault="00B734F3" w:rsidP="00B734F3">
      <w:pPr>
        <w:pStyle w:val="Zkladntext2"/>
        <w:spacing w:after="0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V období rozpočtového provizoria musí být zajištěny tyto č</w:t>
      </w:r>
      <w:r>
        <w:rPr>
          <w:rFonts w:eastAsiaTheme="minorHAnsi"/>
          <w:lang w:eastAsia="en-US"/>
        </w:rPr>
        <w:t>innosti: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 xml:space="preserve">výkon státní správy 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plnění na základě uzavřených smluvních vztahů vzniklých v minulých letech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splátky úvěrů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povinnosti vyplývající z pracovněprávních vztahů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povinnosti vyplývající pro město z obecně závazných vyhlášek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platby daní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odvod vratek k rámci finančního vypořádání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odvrácení vzniku škody na majetku obce (řešení situací po živelné pohromě, řešení náhlých havarijních stavů)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pokračování realizovaných investičních akcí z minulých let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zahájení nových investičních akcí dle rozhodnutí zastupitelstva do doby schválení rozpočtu</w:t>
      </w:r>
    </w:p>
    <w:p w:rsidR="00B734F3" w:rsidRP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čerpání dotací přijatých před schválením nového rozpočtu s tím, že jejich čerpání se řídí příslušnými dotačními pravidly, uzavřenou smlouvou. Výdaje, které budou pokryty z dotace ze státního rozpočtu, rozpočtu jiných územních samosprávných celků nejsou omezeny maximálním čerpáním. Jejich čerpání je určeno konkrétními podmínkami poskytnuté dotace</w:t>
      </w:r>
    </w:p>
    <w:p w:rsidR="00B734F3" w:rsidRDefault="00B734F3" w:rsidP="00B734F3">
      <w:pPr>
        <w:pStyle w:val="Zkladntext2"/>
        <w:numPr>
          <w:ilvl w:val="0"/>
          <w:numId w:val="32"/>
        </w:numPr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transfery (příspěvky) zřízeným příspěvkovým organizacím ve výši 1/12 rozpočtu roku 2016.</w:t>
      </w:r>
    </w:p>
    <w:p w:rsidR="00B734F3" w:rsidRPr="00B734F3" w:rsidRDefault="00B734F3" w:rsidP="00B734F3">
      <w:pPr>
        <w:pStyle w:val="Zkladntext2"/>
        <w:spacing w:after="0" w:line="240" w:lineRule="auto"/>
        <w:ind w:left="720"/>
        <w:jc w:val="both"/>
        <w:rPr>
          <w:rFonts w:eastAsiaTheme="minorHAnsi"/>
          <w:lang w:eastAsia="en-US"/>
        </w:rPr>
      </w:pP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Závaznými ukazateli v rámci rozpočtového provizoria jsou:</w:t>
      </w: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Městský sportovní klub Benešov nad Ploučnicí, z. s., (dále jen MSK), Sokolský vrch 276, Benešov nad Ploučnicí, IČO: 14866544</w:t>
      </w: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Rodinné centrum Medvídek v Benešově nad Ploučnicí, z. s. (dále jen RC), Opletalova 673, Benešov nad Ploučnicí, IČO: 22672958</w:t>
      </w: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MSK a RC Medvídek - podány žádosti o dotaci na rok 2017 (v souladu se zákonem č. 24/2015 Sb., kterým se mění zákon č. 250/2000 Sb., o rozpočtových pravidlech územních rozpočtů, viz přílohy)</w:t>
      </w: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Jelikož jsou oba spolky napojeny na rozpočet města, spravují městský majetek a bez finančních prostředků poskytnutých městem by nebyly schopny uhradit náklady na energie a provoz, stanovuje zastupitelstvo města jako závazný ukazatel rozpočtového provizoria dotaci oběma spolkům ve výši 1/12 měsíčně z rozpočtu roku 2016 do doby schválení rozpočtu na rok 2017.</w:t>
      </w: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B734F3">
        <w:rPr>
          <w:rFonts w:eastAsiaTheme="minorHAnsi"/>
          <w:lang w:eastAsia="en-US"/>
        </w:rPr>
        <w:t>Veškeré příjmy a výdaje realizované v souladu s tímto provizoriem se po schválení rozpočtu na rok 2017 stávají příjmy a výdaji rozpočtu Města Benešov nad Ploučnicí.</w:t>
      </w:r>
    </w:p>
    <w:p w:rsidR="00B734F3" w:rsidRPr="00EC4409" w:rsidRDefault="00B734F3" w:rsidP="00EC4409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991069" w:rsidRPr="00991069" w:rsidRDefault="00991069" w:rsidP="00991069">
      <w:pPr>
        <w:spacing w:line="36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6.2. </w:t>
      </w: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 xml:space="preserve">Informace o investičních akcích financovaných prostřednictvím úvěru 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informaci o investičních akcích financovaných prostřednictvím úvěru.</w:t>
      </w: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 xml:space="preserve"> </w:t>
      </w:r>
    </w:p>
    <w:p w:rsidR="006B4D94" w:rsidRDefault="006B4D94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</w:p>
    <w:p w:rsidR="006B4D94" w:rsidRPr="004B50D6" w:rsidRDefault="006B4D94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Město plánuje financování investičních akcí níže uvedených prostřednictvím přijatého úvěru. FaP odbor byl pověřen k zajištění výběrového řízení na poskytnutí úvěru prostřednictvím výzvy k podání nabídky.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Předmětem výzvy k podání nabídky je poskytnutí úvěru ve výši 15 000 000,00 Kč na financování investičních akcí města Benešova nad Ploučnicí v letech 2017 – 2018.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V souladu s ustanovením § 12 odst. 3 zákona č. 137/2006 Sb., o veřejných zakázkách v platném znění, dále v souladu s Vnitřní směrnicí č. 1/2016, kde jsou stanoveny zásady a postupy při zadávání veřejných zakázek, Čl. V, bod 7 - výzva nebude zveřejněna na profilu zadavatele, byla finančním odborem zaslána výzva k podání nabídky na výše uvedenou veřejnou zakázku malého rozsahu.  Osloveno bylo 5 bankovních ústavů.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Jedná se o financování těchto investičních akcí :</w:t>
      </w:r>
    </w:p>
    <w:p w:rsidR="00991069" w:rsidRPr="004B50D6" w:rsidRDefault="00991069" w:rsidP="00991069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Rekonstrukce mostu ev. Č. M-01 na místní komunikaci v ulici Sokolovská v Benešově nad Ploučnicí (dále jen "stavba") na pozemku st.p.č. 72/3, p.č. 1297/2, 1309/1, 1235, 1257/10, 1257/15, 1257/7, 1297/9 v katastrálním území Benešov nad Ploučnicí. Cena investice cca 10 mil. Kč.  Bude podána žádost o dotaci  (možnost 40 % dotace ze SFDI).</w:t>
      </w:r>
    </w:p>
    <w:p w:rsidR="00991069" w:rsidRPr="004B50D6" w:rsidRDefault="00991069" w:rsidP="00991069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Rozšíření kapacity budovy mateřské školy v Benešově nad Ploučnicí </w:t>
      </w:r>
    </w:p>
    <w:p w:rsidR="00991069" w:rsidRPr="004B50D6" w:rsidRDefault="00991069" w:rsidP="0099106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Tato investice předpokládá financování z dotačních zdrojů Unie a Ministerstva životního prostředí ve výši 90  %, financování ex-post, to znamená, že město musí akci předfinancovat.</w:t>
      </w:r>
    </w:p>
    <w:p w:rsidR="00991069" w:rsidRPr="004B50D6" w:rsidRDefault="00991069" w:rsidP="00B734F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Etapa č. 1a)  </w:t>
      </w:r>
    </w:p>
    <w:p w:rsidR="00991069" w:rsidRPr="004B50D6" w:rsidRDefault="00991069" w:rsidP="0099106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Ukončena, profinancována (není předmětem výběrového řízení)</w:t>
      </w:r>
    </w:p>
    <w:p w:rsidR="00991069" w:rsidRPr="004B50D6" w:rsidRDefault="00991069" w:rsidP="00B734F3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Etapa č. 1b)</w:t>
      </w:r>
    </w:p>
    <w:p w:rsidR="00991069" w:rsidRPr="004B50D6" w:rsidRDefault="00991069" w:rsidP="00991069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Dokončení inženýrských sítí</w:t>
      </w:r>
    </w:p>
    <w:p w:rsidR="00991069" w:rsidRPr="004B50D6" w:rsidRDefault="00991069" w:rsidP="00B734F3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Etapa č. 2 </w:t>
      </w:r>
    </w:p>
    <w:p w:rsidR="00991069" w:rsidRPr="004B50D6" w:rsidRDefault="00991069" w:rsidP="00991069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Název etapy: Hrubá stavba</w:t>
      </w:r>
    </w:p>
    <w:p w:rsidR="00991069" w:rsidRPr="004B50D6" w:rsidRDefault="00991069" w:rsidP="00991069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datum zahájení: 1. 1.2017</w:t>
      </w:r>
    </w:p>
    <w:p w:rsidR="00B734F3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datum ukončení: 30. 9.2017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Předpokládaná doba trvání (v měsících): 9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Popis etapy: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Druhá etapa projektu zahrnuje hlavní část stavebních prací na projek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tu. Jedná se o rozšíření 2.NP o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zástavbu stávající terasy, která je propojena otvorem plochou he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rny - ložnice., a nástavbu 3.NP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opakujícího řešení 2.N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 podlaží. Přístup do 3.NP bude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zajištěn pr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odloužením schodišťových ramen. Současně dojde k vybudování únikového/požárního schodiště.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ukončení druhé etapy je 30. 9. 2017.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Etapa č. 3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Název etapy: Dokončovací práce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datum zahájení: 1. 10.2017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datum ukončení: 30. 6.2018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Předpokládaná doba trvání (v měsících): 9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Popis etapy:</w:t>
      </w:r>
    </w:p>
    <w:p w:rsidR="00991069" w:rsidRPr="004B50D6" w:rsidRDefault="00991069" w:rsidP="00B734F3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Třetí etapa projektu zahrnuje dokončovací stavební práce, vybavení tříd, po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řízení kompenzačních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pomůcek a nákup a instalaci nových herních p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rvků na zahradě mateřské školy.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Předpokládané ukončení etapy je naplánováno na 30. 6. 2018.</w:t>
      </w:r>
    </w:p>
    <w:p w:rsidR="00991069" w:rsidRPr="004B50D6" w:rsidRDefault="00991069" w:rsidP="00991069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Cena 5 mil. Kč.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991069" w:rsidRPr="004B50D6" w:rsidRDefault="00991069" w:rsidP="00991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města bere na vědomí informaci o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investičních akcích města financovaných prostřednic</w:t>
      </w:r>
      <w:r w:rsidR="00B734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tvím úvěru, včetně informace o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výzvě k podání nabídky na poskytnutí úvěru ve výši 15 000 000,00 Kč na financování investičních akcí města Benešov nad Ploučnicí v letech 2017 – 2018.</w:t>
      </w:r>
    </w:p>
    <w:p w:rsidR="00991069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</w:p>
    <w:p w:rsidR="00B734F3" w:rsidRPr="003F16FF" w:rsidRDefault="00B734F3" w:rsidP="00B734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B734F3" w:rsidRPr="003F16FF" w:rsidRDefault="00B734F3" w:rsidP="00B734F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110</w:t>
      </w:r>
      <w:r w:rsidRPr="003F16FF">
        <w:rPr>
          <w:b/>
          <w:iCs/>
          <w:u w:val="single"/>
        </w:rPr>
        <w:t xml:space="preserve">/2016: </w:t>
      </w:r>
    </w:p>
    <w:p w:rsidR="00B734F3" w:rsidRPr="003F16FF" w:rsidRDefault="00B734F3" w:rsidP="00B734F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Benešov nad Ploučnicí </w:t>
      </w:r>
      <w:r w:rsidRPr="00B734F3">
        <w:rPr>
          <w:b/>
          <w:iCs/>
        </w:rPr>
        <w:t>bere na vědomí</w:t>
      </w:r>
      <w:r>
        <w:rPr>
          <w:b/>
          <w:iCs/>
        </w:rPr>
        <w:t xml:space="preserve"> </w:t>
      </w:r>
      <w:r w:rsidRPr="00B734F3">
        <w:rPr>
          <w:rFonts w:eastAsiaTheme="minorHAnsi"/>
          <w:lang w:eastAsia="en-US"/>
        </w:rPr>
        <w:t>informaci o investičních akcích města financovaných prostřednic</w:t>
      </w:r>
      <w:r>
        <w:rPr>
          <w:rFonts w:eastAsiaTheme="minorHAnsi"/>
          <w:lang w:eastAsia="en-US"/>
        </w:rPr>
        <w:t xml:space="preserve">tvím úvěru, včetně informace o </w:t>
      </w:r>
      <w:r w:rsidRPr="00B734F3">
        <w:rPr>
          <w:rFonts w:eastAsiaTheme="minorHAnsi"/>
          <w:lang w:eastAsia="en-US"/>
        </w:rPr>
        <w:t>výzvě k podání nabídky na poskytnutí úvěru ve výši 15 000 000,00 Kč na financování investičních akcí města Benešov nad Ploučnicí v letech 2017 – 2018.</w:t>
      </w:r>
    </w:p>
    <w:p w:rsidR="00B734F3" w:rsidRDefault="00B734F3" w:rsidP="00B734F3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B734F3" w:rsidRDefault="00B734F3" w:rsidP="00B734F3">
      <w:pPr>
        <w:pStyle w:val="Zkladntext2"/>
        <w:spacing w:after="0" w:line="240" w:lineRule="auto"/>
        <w:jc w:val="both"/>
        <w:rPr>
          <w:i/>
        </w:rPr>
      </w:pPr>
    </w:p>
    <w:p w:rsidR="00B734F3" w:rsidRDefault="00B734F3" w:rsidP="00B734F3">
      <w:pPr>
        <w:pStyle w:val="Zkladntext2"/>
        <w:spacing w:after="0" w:line="240" w:lineRule="auto"/>
        <w:jc w:val="both"/>
        <w:rPr>
          <w:i/>
        </w:rPr>
      </w:pPr>
    </w:p>
    <w:p w:rsidR="00B734F3" w:rsidRPr="004B50D6" w:rsidRDefault="00B734F3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6.3. Informace o provedeném RO č. 23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informuje zastupitelstvo města o provedení RO č. 23</w:t>
      </w:r>
    </w:p>
    <w:p w:rsidR="006B4D94" w:rsidRPr="004B50D6" w:rsidRDefault="006B4D94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Rada města na svém zasedání dne 5. 12. 2016 schválila rozpočtové opatření č. 23, které se týkalo přijatých dotací (obec Dobrná 20 000,- na nákup termokamery, SDH 32 000,- na nákup termokamery, SVS, a.s. 10000,- TS Děčín, a. s. 5000,- na pořádání kulturních akcí, úpravy rozpočtu projektové dokumentace.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991069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bere na vědomí informaci o schváleném RO č. 23 v radě města dne 5. 12. 2016</w:t>
      </w:r>
    </w:p>
    <w:p w:rsidR="006B4D94" w:rsidRPr="004B50D6" w:rsidRDefault="006B4D94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34F3" w:rsidRPr="003F16FF" w:rsidRDefault="00B734F3" w:rsidP="00B734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B734F3" w:rsidRPr="003F16FF" w:rsidRDefault="00B734F3" w:rsidP="00B734F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111</w:t>
      </w:r>
      <w:r w:rsidRPr="003F16FF">
        <w:rPr>
          <w:b/>
          <w:iCs/>
          <w:u w:val="single"/>
        </w:rPr>
        <w:t xml:space="preserve">/2016: </w:t>
      </w:r>
    </w:p>
    <w:p w:rsidR="00B734F3" w:rsidRPr="003F16FF" w:rsidRDefault="00B734F3" w:rsidP="00B734F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B734F3" w:rsidRP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Benešov nad Ploučnicí </w:t>
      </w:r>
      <w:r w:rsidRPr="00B734F3">
        <w:rPr>
          <w:b/>
          <w:iCs/>
        </w:rPr>
        <w:t>bere na vědomí</w:t>
      </w:r>
      <w:r>
        <w:rPr>
          <w:b/>
          <w:iCs/>
        </w:rPr>
        <w:t xml:space="preserve"> </w:t>
      </w:r>
      <w:r w:rsidRPr="00B734F3">
        <w:rPr>
          <w:rFonts w:eastAsiaTheme="minorHAnsi"/>
          <w:lang w:eastAsia="en-US"/>
        </w:rPr>
        <w:t>informaci o schváleném RO č. 23 v radě města dne 5. 12. 2016</w:t>
      </w:r>
    </w:p>
    <w:p w:rsidR="00B734F3" w:rsidRDefault="00B734F3" w:rsidP="00B734F3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991069" w:rsidRPr="00991069" w:rsidRDefault="00991069" w:rsidP="00991069">
      <w:pPr>
        <w:spacing w:line="36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6.4. Rozpočtové opatření č. 24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Finanční odbor předkládá zastupitelstvu města ke schválení rozpočtové opatření č. 24.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Rada města na svém zasedání dne 5. 12. 2016 doporučila zastupitelstvu ke schválení rozpočtové opatření č. 24. Jedná se o příjem finančních prostředků za prodej traktoru Zetor ve výši 302 500,00 Kč. Příjem bude alokován do kapitálové rezervy města.  </w:t>
      </w:r>
    </w:p>
    <w:tbl>
      <w:tblPr>
        <w:tblpPr w:leftFromText="141" w:rightFromText="141" w:bottomFromText="200" w:vertAnchor="text" w:horzAnchor="margin" w:tblpY="26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1"/>
        <w:gridCol w:w="1184"/>
        <w:gridCol w:w="4320"/>
      </w:tblGrid>
      <w:tr w:rsidR="00991069" w:rsidRPr="004B50D6" w:rsidTr="0043017A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Org.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Částka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Text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6171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302 500,00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Příjem z prodeje  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302 500,00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Kapitálová rezerva</w:t>
            </w:r>
          </w:p>
        </w:tc>
      </w:tr>
    </w:tbl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7CE8" w:rsidRDefault="00227CE8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Návrh na usnesení:</w:t>
      </w:r>
    </w:p>
    <w:p w:rsidR="00991069" w:rsidRDefault="00991069" w:rsidP="00991069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Zastupitelstvo města schvaluje rozpočtové opatření č. 24.</w:t>
      </w:r>
    </w:p>
    <w:p w:rsidR="00F76C48" w:rsidRDefault="00C201E3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B4D9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p. Prášek</w:t>
      </w:r>
      <w:r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má radost a chválí ředitele SLM, že se podařilo prodat téměř neprodejný traktor</w:t>
      </w:r>
      <w:r w:rsidR="005949A2"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za takhle vysokou částku</w:t>
      </w:r>
    </w:p>
    <w:p w:rsidR="006B4D94" w:rsidRPr="006B4D94" w:rsidRDefault="006B4D94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C201E3" w:rsidRDefault="00C201E3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B4D9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starosta</w:t>
      </w:r>
      <w:r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chválí také radu města, která rozhodla o tomto způsobu prodání vypsáním poptávkového řízení </w:t>
      </w:r>
    </w:p>
    <w:p w:rsidR="006B4D94" w:rsidRPr="006B4D94" w:rsidRDefault="006B4D94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C201E3" w:rsidRDefault="00C201E3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B4D9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p. Tesarčíková</w:t>
      </w:r>
      <w:r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domnívala se, že finanční prostředky z prodeje půjdou do Služeb města</w:t>
      </w:r>
    </w:p>
    <w:p w:rsidR="006B4D94" w:rsidRPr="006B4D94" w:rsidRDefault="006B4D94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C201E3" w:rsidRPr="006B4D94" w:rsidRDefault="00C201E3" w:rsidP="006B4D94">
      <w:pPr>
        <w:pStyle w:val="Bezmezer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B4D9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p. Sluková</w:t>
      </w:r>
      <w:r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– nejdříve se musí schválit</w:t>
      </w:r>
      <w:r w:rsidR="005949A2"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příjem na účet města, kam také peníze přišly, poté s</w:t>
      </w:r>
      <w:r w:rsid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e bude rozhodovat co dál, je to</w:t>
      </w:r>
      <w:r w:rsidR="005949A2" w:rsidRPr="006B4D9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v dalším materiálu</w:t>
      </w:r>
    </w:p>
    <w:p w:rsidR="00EC4409" w:rsidRPr="00EC4409" w:rsidRDefault="00EC4409" w:rsidP="00991069">
      <w:pPr>
        <w:spacing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734F3" w:rsidRPr="003F16FF" w:rsidRDefault="00B734F3" w:rsidP="00B734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B734F3" w:rsidRPr="003F16FF" w:rsidRDefault="00B734F3" w:rsidP="00B734F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112</w:t>
      </w:r>
      <w:r w:rsidRPr="003F16FF">
        <w:rPr>
          <w:b/>
          <w:iCs/>
          <w:u w:val="single"/>
        </w:rPr>
        <w:t xml:space="preserve">/2016: </w:t>
      </w:r>
    </w:p>
    <w:p w:rsidR="00B734F3" w:rsidRPr="003F16FF" w:rsidRDefault="00B734F3" w:rsidP="00B734F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B734F3" w:rsidRDefault="00B734F3" w:rsidP="00B734F3">
      <w:pPr>
        <w:pStyle w:val="Zkladntext2"/>
        <w:spacing w:after="0" w:line="240" w:lineRule="auto"/>
        <w:jc w:val="both"/>
        <w:rPr>
          <w:rFonts w:eastAsiaTheme="minorHAnsi"/>
          <w:lang w:eastAsia="en-US"/>
        </w:rPr>
      </w:pPr>
      <w:r w:rsidRPr="003F16FF">
        <w:rPr>
          <w:b/>
          <w:iCs/>
        </w:rPr>
        <w:t xml:space="preserve">Zastupitelstvo města Benešov nad Ploučnicí </w:t>
      </w:r>
      <w:r w:rsidRPr="00B734F3">
        <w:rPr>
          <w:rFonts w:eastAsiaTheme="minorHAnsi"/>
          <w:b/>
          <w:lang w:eastAsia="en-US"/>
        </w:rPr>
        <w:t>schvaluje</w:t>
      </w:r>
      <w:r w:rsidRPr="004B50D6">
        <w:rPr>
          <w:rFonts w:eastAsiaTheme="minorHAnsi"/>
          <w:lang w:eastAsia="en-US"/>
        </w:rPr>
        <w:t xml:space="preserve"> rozpočtové opatření č. 24.</w:t>
      </w:r>
    </w:p>
    <w:p w:rsidR="00B734F3" w:rsidRDefault="00B734F3" w:rsidP="00B734F3">
      <w:pPr>
        <w:pStyle w:val="Zkladntext2"/>
        <w:spacing w:after="0" w:line="240" w:lineRule="auto"/>
        <w:jc w:val="both"/>
        <w:rPr>
          <w:i/>
        </w:rPr>
      </w:pPr>
      <w:r w:rsidRPr="003F16FF">
        <w:rPr>
          <w:i/>
        </w:rPr>
        <w:t xml:space="preserve">Výsledek hlasování pro návrh usnesení: </w:t>
      </w:r>
      <w:r>
        <w:rPr>
          <w:i/>
        </w:rPr>
        <w:t>14 pro (</w:t>
      </w:r>
      <w:r w:rsidRPr="003F16FF">
        <w:rPr>
          <w:i/>
        </w:rPr>
        <w:t>všichni</w:t>
      </w:r>
      <w:r>
        <w:rPr>
          <w:i/>
        </w:rPr>
        <w:t>)</w:t>
      </w:r>
    </w:p>
    <w:p w:rsidR="00B734F3" w:rsidRDefault="00B734F3" w:rsidP="00991069">
      <w:pPr>
        <w:spacing w:line="240" w:lineRule="auto"/>
        <w:rPr>
          <w:rFonts w:eastAsia="Lucida Sans Unicode" w:cs="Arial"/>
          <w:b/>
          <w:sz w:val="18"/>
          <w:szCs w:val="18"/>
          <w:lang w:bidi="cs-CZ"/>
        </w:rPr>
      </w:pPr>
    </w:p>
    <w:p w:rsidR="00B734F3" w:rsidRPr="00991069" w:rsidRDefault="00B734F3" w:rsidP="00991069">
      <w:pPr>
        <w:spacing w:line="240" w:lineRule="auto"/>
        <w:rPr>
          <w:rFonts w:eastAsia="Lucida Sans Unicode" w:cs="Arial"/>
          <w:b/>
          <w:sz w:val="18"/>
          <w:szCs w:val="18"/>
          <w:lang w:bidi="cs-CZ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6.5. Rozpočtové opatření č. 25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Finanční odbor předkládá zastupitelstvu města ke schválení rozpočtové opatření č. 25, a to použití nevyčerpané části úvěru na opravy domů v majetku města.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Rada města na svém zasedání dne 5. 12. 2016 doporučila zastupitelstvu ke schválení rozpočtové opatření č. 25. </w:t>
      </w:r>
    </w:p>
    <w:p w:rsidR="00991069" w:rsidRPr="00A04C2E" w:rsidRDefault="00A04C2E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 - </w:t>
      </w:r>
      <w:r w:rsidR="00991069" w:rsidRPr="00A04C2E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Původní čerpání úvěru </w:t>
      </w:r>
    </w:p>
    <w:p w:rsidR="00991069" w:rsidRPr="004B50D6" w:rsidRDefault="00991069" w:rsidP="00991069">
      <w:pPr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Zastupitelstvo města schválilo na svém zasedání dne 15. 6. 2016 smlouvu o přijetí úvěru ve výši 6 mil. Kč. za účelem oprav nemovitostí v majetku města.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Sokolský vrch 409, oprava střechy cca                        2 950 000,00 Kč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Sokolský vrch 409, výměna oken a dveří                        990 219,00 Kč         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Bezručova 560, výměna oken a dveří                             439 364,40 Kč      </w:t>
      </w:r>
    </w:p>
    <w:p w:rsidR="004B50D6" w:rsidRDefault="00991069" w:rsidP="004B50D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Krátká 95, výměna oken a dveří                                      133 556,40 Kč  </w:t>
      </w:r>
    </w:p>
    <w:p w:rsidR="00991069" w:rsidRPr="004B50D6" w:rsidRDefault="00991069" w:rsidP="004B50D6">
      <w:pPr>
        <w:ind w:left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------------------------------------------------------------------------------------------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Celkem  cca                                                                                 4 513 139,80 Kč</w:t>
      </w:r>
    </w:p>
    <w:p w:rsidR="00991069" w:rsidRPr="004B50D6" w:rsidRDefault="00991069" w:rsidP="00991069">
      <w:pPr>
        <w:pBdr>
          <w:bottom w:val="double" w:sz="6" w:space="1" w:color="auto"/>
        </w:pBd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Dodatkem ke smlouvě o úvěru použití     </w:t>
      </w:r>
      <w:r w:rsid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   </w:t>
      </w: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1 335 477,00 Kč     1. Etapa rozšíření kapacity MŠ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Celkem                                                                              5 848 616,80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Zůstatek nevyčerpaného úvěru                                        151 383,20</w:t>
      </w:r>
    </w:p>
    <w:p w:rsidR="00991069" w:rsidRPr="004B50D6" w:rsidRDefault="00991069" w:rsidP="00991069">
      <w:pPr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4"/>
          <w:lang w:eastAsia="en-US"/>
        </w:rPr>
        <w:t>Skutečnost po úhradě faktur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Sokolský vrch 409, oprava střechy                               2 860 000,00 Kč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Sokolský vrch 409, výměna oken a dveří                        990 219,00 Kč         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Bezručova 560, výměna oken a dveří                             439 364,00 Kč    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Krátká 95, výměna oken a dveří                                      133 556,40 Kč  </w:t>
      </w:r>
    </w:p>
    <w:p w:rsidR="00991069" w:rsidRPr="004B50D6" w:rsidRDefault="00991069" w:rsidP="00991069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Sokolský vrch 409, oprava střechy – dodatek SOD         225 018,00 Kč</w:t>
      </w:r>
    </w:p>
    <w:p w:rsidR="00991069" w:rsidRPr="004B50D6" w:rsidRDefault="00991069" w:rsidP="00991069">
      <w:pPr>
        <w:ind w:left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--------------------------------------------------------------------------------------------------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Celkem                                                                                </w:t>
      </w:r>
    </w:p>
    <w:p w:rsidR="00991069" w:rsidRPr="004B50D6" w:rsidRDefault="00991069" w:rsidP="00991069">
      <w:pPr>
        <w:pBdr>
          <w:bottom w:val="double" w:sz="6" w:space="1" w:color="auto"/>
        </w:pBdr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Dodatkem ke smlouvě o úvěru použití     </w:t>
      </w:r>
      <w:r w:rsid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   </w:t>
      </w: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1 335 477,00 Kč     1. Etapa rozšíření kapacity MŠ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 xml:space="preserve">Celkem                                                                              5 983 994,00 Kč  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Rozdíl mezi plánovanými a skutečnými výdaji :    135 377,20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Rozdíl je pokryt nevyčerpaným úvěrem, který je alokován v kapitálové rezervě.</w:t>
      </w:r>
    </w:p>
    <w:tbl>
      <w:tblPr>
        <w:tblW w:w="0" w:type="auto"/>
        <w:tblInd w:w="20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6"/>
        <w:gridCol w:w="1010"/>
        <w:gridCol w:w="784"/>
        <w:gridCol w:w="1411"/>
        <w:gridCol w:w="1566"/>
      </w:tblGrid>
      <w:tr w:rsidR="00991069" w:rsidRPr="004B50D6" w:rsidTr="0043017A">
        <w:trPr>
          <w:trHeight w:val="276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Org.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Částka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Text</w:t>
            </w:r>
          </w:p>
        </w:tc>
      </w:tr>
      <w:tr w:rsidR="00991069" w:rsidRPr="004B50D6" w:rsidTr="0043017A">
        <w:trPr>
          <w:trHeight w:val="290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3613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5171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135 380,00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Použití rezervy úvěru</w:t>
            </w:r>
          </w:p>
        </w:tc>
      </w:tr>
      <w:tr w:rsidR="00991069" w:rsidRPr="004B50D6" w:rsidTr="0043017A">
        <w:trPr>
          <w:trHeight w:val="290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365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3639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6901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ind w:left="405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 -135 380,00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Rezerva úvěru</w:t>
            </w:r>
          </w:p>
        </w:tc>
      </w:tr>
    </w:tbl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u w:val="single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Návrh na usnesení: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  <w:t>Zastupitelstvo města schvaluje rozpočtové opatření č. 25, a to použití nevyčerpaného úvěru ve výši 135 380,00 Kč k úhradě výdajů dle skutečného čerpání na opravy domů v majetku města.</w:t>
      </w:r>
    </w:p>
    <w:p w:rsidR="00991069" w:rsidRDefault="00991069" w:rsidP="00991069">
      <w:pPr>
        <w:spacing w:line="240" w:lineRule="auto"/>
        <w:rPr>
          <w:rFonts w:eastAsia="Lucida Sans Unicode" w:cs="Arial"/>
          <w:b/>
          <w:sz w:val="18"/>
          <w:szCs w:val="18"/>
          <w:lang w:bidi="cs-CZ"/>
        </w:rPr>
      </w:pPr>
    </w:p>
    <w:p w:rsidR="00A04C2E" w:rsidRPr="003F16FF" w:rsidRDefault="00A04C2E" w:rsidP="00A04C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A04C2E" w:rsidRPr="003F16FF" w:rsidRDefault="00A04C2E" w:rsidP="00A04C2E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113</w:t>
      </w:r>
      <w:r w:rsidRPr="003F16FF">
        <w:rPr>
          <w:b/>
          <w:iCs/>
          <w:u w:val="single"/>
        </w:rPr>
        <w:t xml:space="preserve">/2016: </w:t>
      </w:r>
    </w:p>
    <w:p w:rsidR="00A04C2E" w:rsidRPr="003F16FF" w:rsidRDefault="00A04C2E" w:rsidP="00A04C2E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A04C2E" w:rsidRPr="00A04C2E" w:rsidRDefault="00A04C2E" w:rsidP="00A04C2E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rozpočtové opatření č. </w:t>
      </w:r>
      <w:r w:rsidRPr="00A04C2E">
        <w:rPr>
          <w:rFonts w:ascii="Times New Roman" w:eastAsia="Calibri" w:hAnsi="Times New Roman" w:cs="Times New Roman"/>
          <w:sz w:val="24"/>
          <w:szCs w:val="24"/>
          <w:lang w:eastAsia="en-US"/>
        </w:rPr>
        <w:t>25, a to použití nevyčerpaného úvěru ve výši 135 380,00 Kč k úhradě výdajů dle skutečného čerpání na opravy domů v majetku města.</w:t>
      </w:r>
    </w:p>
    <w:p w:rsidR="00A04C2E" w:rsidRPr="00A04C2E" w:rsidRDefault="00A04C2E" w:rsidP="00A04C2E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04C2E" w:rsidRPr="00991069" w:rsidRDefault="00A04C2E" w:rsidP="00991069">
      <w:pPr>
        <w:spacing w:line="240" w:lineRule="auto"/>
        <w:rPr>
          <w:rFonts w:eastAsia="Lucida Sans Unicode" w:cs="Arial"/>
          <w:b/>
          <w:sz w:val="18"/>
          <w:szCs w:val="18"/>
          <w:lang w:bidi="cs-CZ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6.6. Rozpočtové opatření č. 26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ke schválení rozpočtové opatření č. 26.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Na základě žádosti vedoucího odboru VŽP předkládá finanční odbor rozpočtové opatření č. 26. Jedná se o převedení částky 150 000,00 Kč z kapitoly Silnice do kapitoly Kulturní památky. Fond Ústeckého kraje, který je poskytovatelem dotace ve výši 150 000,00 Kč na opravu hrobky rodiny Mattausch nebude v roce 2016 dotaci poskytovat vzhledem k nedostatečným administrativním kapacitám, tj. není možné do termínu určenému ke kontrole provedených prací zajistit pracovníka, který se osobně dostaví ke kontrole. Kontrola práce bude provedena až v roce 2017. Po obdržení dotace bude vráceno zpět do kapitoly Silnice.</w:t>
      </w:r>
    </w:p>
    <w:tbl>
      <w:tblPr>
        <w:tblpPr w:leftFromText="141" w:rightFromText="141" w:bottomFromText="200" w:vertAnchor="text" w:horzAnchor="margin" w:tblpY="26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1"/>
        <w:gridCol w:w="1535"/>
        <w:gridCol w:w="3969"/>
      </w:tblGrid>
      <w:tr w:rsidR="00991069" w:rsidRPr="004B50D6" w:rsidTr="00CB21F1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Org.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Částka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Text</w:t>
            </w:r>
          </w:p>
        </w:tc>
      </w:tr>
      <w:tr w:rsidR="00991069" w:rsidRPr="004B50D6" w:rsidTr="00CB21F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123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5171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-150 000,00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Převod z kapitoly Silnice  </w:t>
            </w:r>
          </w:p>
        </w:tc>
      </w:tr>
      <w:tr w:rsidR="00991069" w:rsidRPr="004B50D6" w:rsidTr="00CB21F1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3322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5171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Posílení kapitoly Kulturní památky</w:t>
            </w:r>
          </w:p>
        </w:tc>
      </w:tr>
    </w:tbl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5E47" w:rsidRDefault="00175E47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175E47" w:rsidRDefault="00991069" w:rsidP="00175E4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47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175E47" w:rsidRPr="00175E47" w:rsidRDefault="00991069" w:rsidP="00175E4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5E47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schvaluje rozpočtové opatření č. 26.</w:t>
      </w:r>
    </w:p>
    <w:p w:rsidR="00175E47" w:rsidRPr="004B50D6" w:rsidRDefault="00175E47" w:rsidP="00175E47">
      <w:pPr>
        <w:pStyle w:val="Bezmezer"/>
        <w:rPr>
          <w:rFonts w:eastAsia="Calibri"/>
          <w:lang w:eastAsia="en-US"/>
        </w:rPr>
      </w:pPr>
    </w:p>
    <w:p w:rsidR="00175E47" w:rsidRDefault="00CB21F1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 xml:space="preserve">p. Sluková – </w:t>
      </w:r>
      <w:r w:rsidRPr="00175E47">
        <w:rPr>
          <w:rFonts w:ascii="Times New Roman" w:hAnsi="Times New Roman" w:cs="Times New Roman"/>
          <w:i/>
          <w:sz w:val="24"/>
          <w:szCs w:val="24"/>
        </w:rPr>
        <w:t>dnes přišel mail od p. Zajícové z odboru kultury památkové péče</w:t>
      </w:r>
      <w:r w:rsidR="00954185" w:rsidRPr="00175E47">
        <w:rPr>
          <w:rFonts w:ascii="Times New Roman" w:hAnsi="Times New Roman" w:cs="Times New Roman"/>
          <w:i/>
          <w:sz w:val="24"/>
          <w:szCs w:val="24"/>
        </w:rPr>
        <w:t xml:space="preserve"> ÚK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, kde se píše, že dle platebního poukazu bude dotace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na hrobku Mattausch 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poskytnuta ještě letos, měl by se tedy doplnit návrh usnesení ve znění, že </w:t>
      </w:r>
      <w:r w:rsidR="004B022E" w:rsidRPr="00175E47">
        <w:rPr>
          <w:rFonts w:ascii="Times New Roman" w:hAnsi="Times New Roman" w:cs="Times New Roman"/>
          <w:i/>
          <w:sz w:val="24"/>
          <w:szCs w:val="24"/>
        </w:rPr>
        <w:t>z</w:t>
      </w:r>
      <w:r w:rsidRPr="00175E47">
        <w:rPr>
          <w:rFonts w:ascii="Times New Roman" w:hAnsi="Times New Roman" w:cs="Times New Roman"/>
          <w:i/>
          <w:sz w:val="24"/>
          <w:szCs w:val="24"/>
        </w:rPr>
        <w:t>astupitelstvo města schvaluje rozpočtové opatření č. 26 v případě, že nebude poskytnuta dotace od ÚK v roce 2016.</w:t>
      </w:r>
    </w:p>
    <w:p w:rsidR="00CB21F1" w:rsidRPr="00175E47" w:rsidRDefault="00CB21F1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4185" w:rsidRDefault="00954185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– zda by nebylo lepší návrh stáhnout</w:t>
      </w:r>
      <w:r w:rsidR="00175E47">
        <w:rPr>
          <w:rFonts w:ascii="Times New Roman" w:hAnsi="Times New Roman" w:cs="Times New Roman"/>
          <w:i/>
          <w:sz w:val="24"/>
          <w:szCs w:val="24"/>
        </w:rPr>
        <w:t>?</w:t>
      </w:r>
    </w:p>
    <w:p w:rsidR="00175E47" w:rsidRPr="00175E47" w:rsidRDefault="00175E47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185" w:rsidRDefault="00954185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>p. Sluková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>–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>nejde to, protože rozpočtové opatření už má číslo</w:t>
      </w:r>
    </w:p>
    <w:p w:rsidR="00175E47" w:rsidRPr="00175E47" w:rsidRDefault="00175E47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1F1" w:rsidRDefault="00CB21F1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22E" w:rsidRPr="00175E47">
        <w:rPr>
          <w:rFonts w:ascii="Times New Roman" w:hAnsi="Times New Roman" w:cs="Times New Roman"/>
          <w:i/>
          <w:sz w:val="24"/>
          <w:szCs w:val="24"/>
        </w:rPr>
        <w:t>–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22E" w:rsidRPr="00175E47">
        <w:rPr>
          <w:rFonts w:ascii="Times New Roman" w:hAnsi="Times New Roman" w:cs="Times New Roman"/>
          <w:i/>
          <w:sz w:val="24"/>
          <w:szCs w:val="24"/>
        </w:rPr>
        <w:t>zvažuje formulaci, jestli je správná</w:t>
      </w:r>
    </w:p>
    <w:p w:rsidR="00175E47" w:rsidRPr="00175E47" w:rsidRDefault="00175E47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022E" w:rsidRDefault="004B022E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 xml:space="preserve">p. Sluková –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nebo </w:t>
      </w:r>
      <w:r w:rsidR="00954185" w:rsidRPr="00175E47">
        <w:rPr>
          <w:rFonts w:ascii="Times New Roman" w:hAnsi="Times New Roman" w:cs="Times New Roman"/>
          <w:i/>
          <w:sz w:val="24"/>
          <w:szCs w:val="24"/>
        </w:rPr>
        <w:t xml:space="preserve">navrhuje 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schválit </w:t>
      </w:r>
      <w:r w:rsidR="002C18AC" w:rsidRPr="00175E47">
        <w:rPr>
          <w:rFonts w:ascii="Times New Roman" w:hAnsi="Times New Roman" w:cs="Times New Roman"/>
          <w:i/>
          <w:sz w:val="24"/>
          <w:szCs w:val="24"/>
        </w:rPr>
        <w:t xml:space="preserve">to původní 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a po novém roce v ZaM </w:t>
      </w:r>
      <w:r w:rsidR="002C18AC" w:rsidRPr="00175E47">
        <w:rPr>
          <w:rFonts w:ascii="Times New Roman" w:hAnsi="Times New Roman" w:cs="Times New Roman"/>
          <w:i/>
          <w:sz w:val="24"/>
          <w:szCs w:val="24"/>
        </w:rPr>
        <w:t>4.1.</w:t>
      </w:r>
      <w:r w:rsidR="00324D08">
        <w:rPr>
          <w:rFonts w:ascii="Times New Roman" w:hAnsi="Times New Roman" w:cs="Times New Roman"/>
          <w:i/>
          <w:sz w:val="24"/>
          <w:szCs w:val="24"/>
        </w:rPr>
        <w:t xml:space="preserve">2017, </w:t>
      </w:r>
      <w:r w:rsidRPr="00175E47">
        <w:rPr>
          <w:rFonts w:ascii="Times New Roman" w:hAnsi="Times New Roman" w:cs="Times New Roman"/>
          <w:i/>
          <w:sz w:val="24"/>
          <w:szCs w:val="24"/>
        </w:rPr>
        <w:t>pokud přijde dotace, schválit novou rozpočtovou změnu</w:t>
      </w:r>
    </w:p>
    <w:p w:rsidR="00175E47" w:rsidRPr="00175E47" w:rsidRDefault="00175E47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18AC" w:rsidRDefault="004B022E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-  dotazuje se, že kdyby se dnes nic neschválilo a kraj peníze nepřiz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nal, 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zda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pak 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nenastal </w:t>
      </w:r>
      <w:r w:rsidRPr="00175E47">
        <w:rPr>
          <w:rFonts w:ascii="Times New Roman" w:hAnsi="Times New Roman" w:cs="Times New Roman"/>
          <w:i/>
          <w:sz w:val="24"/>
          <w:szCs w:val="24"/>
        </w:rPr>
        <w:t>nějaký zákonný problém</w:t>
      </w:r>
      <w:r w:rsidR="00153963" w:rsidRPr="00175E47">
        <w:rPr>
          <w:rFonts w:ascii="Times New Roman" w:hAnsi="Times New Roman" w:cs="Times New Roman"/>
          <w:i/>
          <w:sz w:val="24"/>
          <w:szCs w:val="24"/>
        </w:rPr>
        <w:t xml:space="preserve"> před dalším ZaM</w:t>
      </w:r>
      <w:r w:rsidR="002C18AC" w:rsidRPr="00175E47">
        <w:rPr>
          <w:rFonts w:ascii="Times New Roman" w:hAnsi="Times New Roman" w:cs="Times New Roman"/>
          <w:i/>
          <w:sz w:val="24"/>
          <w:szCs w:val="24"/>
        </w:rPr>
        <w:t>, jestli by nebylo nejlepší tento materiál stáhnout?</w:t>
      </w:r>
    </w:p>
    <w:p w:rsidR="00175E47" w:rsidRPr="00175E47" w:rsidRDefault="00175E47" w:rsidP="00175E4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D08" w:rsidRDefault="002C18AC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E47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175E47">
        <w:rPr>
          <w:rFonts w:ascii="Times New Roman" w:hAnsi="Times New Roman" w:cs="Times New Roman"/>
          <w:i/>
          <w:sz w:val="24"/>
          <w:szCs w:val="24"/>
        </w:rPr>
        <w:t xml:space="preserve"> – s touto informací o dotaci by bylo nejlepší hlasovat a neschválit</w:t>
      </w:r>
    </w:p>
    <w:p w:rsidR="00CB21F1" w:rsidRDefault="00CB21F1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324D08" w:rsidRPr="003F16FF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1F1" w:rsidRPr="003F16FF" w:rsidRDefault="00CB21F1" w:rsidP="00CB21F1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 w:rsidR="00112CB2">
        <w:rPr>
          <w:b/>
          <w:iCs/>
          <w:u w:val="single"/>
        </w:rPr>
        <w:t xml:space="preserve"> č. 114</w:t>
      </w:r>
      <w:r w:rsidRPr="003F16FF">
        <w:rPr>
          <w:b/>
          <w:iCs/>
          <w:u w:val="single"/>
        </w:rPr>
        <w:t xml:space="preserve">/2016: </w:t>
      </w:r>
    </w:p>
    <w:p w:rsidR="00CB21F1" w:rsidRPr="003F16FF" w:rsidRDefault="00CB21F1" w:rsidP="00CB21F1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CB21F1" w:rsidRPr="00A04C2E" w:rsidRDefault="00CB21F1" w:rsidP="00CB21F1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rozpočtové opatření č.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26.</w:t>
      </w:r>
    </w:p>
    <w:p w:rsidR="00CB21F1" w:rsidRPr="00CB21F1" w:rsidRDefault="00CB21F1" w:rsidP="00CB21F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656A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96656A">
        <w:rPr>
          <w:rFonts w:ascii="Times New Roman" w:hAnsi="Times New Roman" w:cs="Times New Roman"/>
          <w:i/>
          <w:sz w:val="24"/>
          <w:szCs w:val="24"/>
        </w:rPr>
        <w:t xml:space="preserve"> pro</w:t>
      </w:r>
      <w:r w:rsidRPr="00CB21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Myšíková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2 proti (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Tesarčíková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p. Černá), </w:t>
      </w:r>
      <w:r w:rsidR="00153963">
        <w:rPr>
          <w:rFonts w:ascii="Times New Roman" w:hAnsi="Times New Roman" w:cs="Times New Roman"/>
          <w:i/>
          <w:sz w:val="24"/>
          <w:szCs w:val="24"/>
        </w:rPr>
        <w:t>11</w:t>
      </w:r>
      <w:r w:rsidR="00E7302A">
        <w:rPr>
          <w:rFonts w:ascii="Times New Roman" w:hAnsi="Times New Roman" w:cs="Times New Roman"/>
          <w:i/>
          <w:sz w:val="24"/>
          <w:szCs w:val="24"/>
        </w:rPr>
        <w:t xml:space="preserve"> se </w:t>
      </w:r>
      <w:r w:rsidR="00E7302A" w:rsidRPr="0096656A">
        <w:rPr>
          <w:rFonts w:ascii="Times New Roman" w:hAnsi="Times New Roman" w:cs="Times New Roman"/>
          <w:i/>
          <w:sz w:val="24"/>
          <w:szCs w:val="24"/>
        </w:rPr>
        <w:t>zdrželi</w:t>
      </w:r>
      <w:r w:rsidR="00E730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p. Ušák, 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Vrbický, p. Kačer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Tojmarová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Provazník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Prášek</w:t>
      </w:r>
      <w:r w:rsidR="00E730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p. Jansa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p. Urx, p. Zelený, p. Dračka, </w:t>
      </w:r>
      <w:r w:rsidRPr="009665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Kulíková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153963" w:rsidRDefault="00153963" w:rsidP="00153963">
      <w:pPr>
        <w:spacing w:before="120" w:after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  <w:t>Návrh nebyl přijat!</w:t>
      </w:r>
    </w:p>
    <w:p w:rsidR="00153963" w:rsidRDefault="00153963" w:rsidP="00153963">
      <w:pPr>
        <w:spacing w:before="120" w:after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</w:p>
    <w:p w:rsidR="00153963" w:rsidRPr="00153963" w:rsidRDefault="00153963" w:rsidP="00153963">
      <w:pPr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6.7. Rozpočtové opatření č. 27</w:t>
      </w:r>
    </w:p>
    <w:p w:rsidR="00991069" w:rsidRPr="00324D08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ke schválení rozpočtové opatření č. 27.</w:t>
      </w:r>
    </w:p>
    <w:p w:rsidR="00324D08" w:rsidRPr="00324D08" w:rsidRDefault="00324D08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324D08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324D08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Jedná se o příjem dotace z Ústeckého kraje na obnovu lesních porostů ve výši 78 900,00 Kč</w:t>
      </w:r>
    </w:p>
    <w:tbl>
      <w:tblPr>
        <w:tblpPr w:leftFromText="141" w:rightFromText="141" w:vertAnchor="text" w:horzAnchor="margin" w:tblpY="26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0"/>
        <w:gridCol w:w="1011"/>
        <w:gridCol w:w="1184"/>
        <w:gridCol w:w="4320"/>
      </w:tblGrid>
      <w:tr w:rsidR="00991069" w:rsidRPr="004B50D6" w:rsidTr="0043017A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Org.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Částka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Text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78900,00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Příjem dotace  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1032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5169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78900,00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Výdaje na obnovu lesních porostů</w:t>
            </w:r>
          </w:p>
        </w:tc>
      </w:tr>
    </w:tbl>
    <w:p w:rsidR="00991069" w:rsidRPr="00991069" w:rsidRDefault="00991069" w:rsidP="00991069">
      <w:pPr>
        <w:spacing w:line="36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153963" w:rsidRDefault="00153963" w:rsidP="00991069">
      <w:pPr>
        <w:spacing w:line="36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991069" w:rsidRPr="00324D08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991069" w:rsidRPr="00324D08" w:rsidRDefault="00991069" w:rsidP="00324D08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D08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schvaluje rozpočtové opatření č. 27.</w:t>
      </w:r>
    </w:p>
    <w:p w:rsidR="00EC4409" w:rsidRDefault="00EC4409" w:rsidP="0015396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3963" w:rsidRPr="003F16FF" w:rsidRDefault="00153963" w:rsidP="001539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153963" w:rsidRPr="003F16FF" w:rsidRDefault="00153963" w:rsidP="00153963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 w:rsidR="00112CB2">
        <w:rPr>
          <w:b/>
          <w:iCs/>
          <w:u w:val="single"/>
        </w:rPr>
        <w:t xml:space="preserve"> č. 115</w:t>
      </w:r>
      <w:r w:rsidRPr="003F16FF">
        <w:rPr>
          <w:b/>
          <w:iCs/>
          <w:u w:val="single"/>
        </w:rPr>
        <w:t xml:space="preserve">/2016: </w:t>
      </w:r>
    </w:p>
    <w:p w:rsidR="00153963" w:rsidRPr="003F16FF" w:rsidRDefault="00153963" w:rsidP="00153963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153963" w:rsidRPr="00A04C2E" w:rsidRDefault="00153963" w:rsidP="00153963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rozpočtové opatření č.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27.</w:t>
      </w:r>
    </w:p>
    <w:p w:rsidR="00EC4409" w:rsidRDefault="00153963" w:rsidP="00324D0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24D08" w:rsidRPr="00324D08" w:rsidRDefault="00324D08" w:rsidP="00324D08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6.8. Předběžné rozpočtové opatření č. 28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ke schválení předběžné rozpočtové opatření č. 28.</w:t>
      </w:r>
    </w:p>
    <w:p w:rsidR="00324D08" w:rsidRDefault="00324D08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D08" w:rsidRPr="004B50D6" w:rsidRDefault="00324D08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 projednání a schválení předběžné rozpočtové opatření č. 28, kterým budou přeneseny kompetence schvalování níže uvedených operací na radu města.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Zákon o rozpočtových pravidlech č. 250/2000 Sb., ve znění pozdějších předpisů, ukládá ÚSC v §16 (2) povinnost provádět rozpočtová opatření vždy, jde-li o změny ve finančních vztazích k jinému rozpočtu, o změny závazných ukazatelů vůči jiným osobám. Tyto rozpočtové změny schvaluje zastupitelstvo města.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Vzhledem k tomu, že dotace město může obdržet každý měsíc a období mezi zasedáními zastupitelstva mohou být 2 až 4 měsíční, což je dlouhá doba na operativní změny v ro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>zpočtu, může nastat situace, že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 danému měsíci je na dotačních položkách 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vyšší částka ve sloupci plnění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než je rozpočet. Jedná se například o dotace z Operačních programů (lidské zdroje a zaměstnanost, snižování energetické náročnosti, průtokové operace, dotace na VPP atd.). 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Dle metodik je vyžadována rozpočtová změna vždy v měsíci, kdy město dotaci obdrží, tzn. 100% upravený rozpočet a 100% plnění, tak aby měsíčně výkaz FIN 2-12 M obsahoval přijaté transfery i zapojení do výdajů.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Žádám tímto zastupitelstvo města o schválení předběžného rozpočtového opatření č. 28 pro operace, které vzniknou od 15. 12. 2016 do 31. 12. 2016.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Provedené rozpočtové změny v uvedených případech budou předloženy v konkrétních částkách k informování na zasedáních zastupitelstva města.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112CB2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schvaluje předběžné rozpočtové opatření č. 28 k rozpočtu za rok 2016 pro ty operace, které vzniknou za období od 15. 12. 2016 do 31. 12. 2016 bez určení konkrétní výše pro tyto rozpočtové změny a převádí kompetence na radu města. Provedené rozpočtové změny budou předloženy v konkrétních částkách k informování zastupitelstva v roce 2017.</w:t>
      </w:r>
    </w:p>
    <w:p w:rsidR="00324D08" w:rsidRDefault="00324D08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D08" w:rsidRPr="004B50D6" w:rsidRDefault="00324D08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2CB2" w:rsidRPr="003F16FF" w:rsidRDefault="00112CB2" w:rsidP="00112C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112CB2" w:rsidRPr="003F16FF" w:rsidRDefault="00112CB2" w:rsidP="00112CB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116</w:t>
      </w:r>
      <w:r w:rsidRPr="003F16FF">
        <w:rPr>
          <w:b/>
          <w:iCs/>
          <w:u w:val="single"/>
        </w:rPr>
        <w:t xml:space="preserve">/2016: </w:t>
      </w:r>
    </w:p>
    <w:p w:rsidR="00112CB2" w:rsidRPr="003F16FF" w:rsidRDefault="00112CB2" w:rsidP="00112CB2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112CB2" w:rsidRPr="00112CB2" w:rsidRDefault="00112CB2" w:rsidP="00112CB2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CB2">
        <w:rPr>
          <w:rFonts w:ascii="Times New Roman" w:eastAsiaTheme="minorHAnsi" w:hAnsi="Times New Roman" w:cs="Times New Roman"/>
          <w:sz w:val="24"/>
          <w:szCs w:val="24"/>
          <w:lang w:eastAsia="en-US"/>
        </w:rPr>
        <w:t>předběžné rozpočtové opatření č. 28 k rozpočtu za rok 2016 pro ty operace, které vzniknou za období od 15. 12. 2016 do 31. 12. 2016 bez určení konkrétní výše pro tyto rozpočtové změny a převádí kompetence na radu města. Provedené rozpočtové změny budou předloženy v konkrétních částkách k informování zastupitelstva v roce 2017.</w:t>
      </w:r>
    </w:p>
    <w:p w:rsidR="00112CB2" w:rsidRDefault="00112CB2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C4409" w:rsidRPr="00EC4409" w:rsidRDefault="00EC4409" w:rsidP="00991069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240" w:lineRule="auto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6.9. Rozpočtové opatření č. 29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Stanovisko odboru: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Finanční odbor předkládá zastupitelstvu města ke schválení rozpočtové opatření č. 29.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Důvodová zpráva:</w:t>
      </w: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Jedná se o navýšení rozpočt</w:t>
      </w:r>
      <w:r w:rsidR="00324D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 městské policie v příjmové a </w:t>
      </w: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výdajové části o přijaté pokuty ve výši 35 200,00 Kč. Navýšení výdajů bude použito na nákup kamerového systému v centru města (14. 9. 2016 bylo schváleno v ZaM navýšení o 67 000,00 Kč dle skutečně vybraných pokut, k 30. 11. 201</w:t>
      </w:r>
      <w:r w:rsidR="00112CB2">
        <w:rPr>
          <w:rFonts w:ascii="Times New Roman" w:eastAsia="Calibri" w:hAnsi="Times New Roman" w:cs="Times New Roman"/>
          <w:sz w:val="24"/>
          <w:szCs w:val="24"/>
          <w:lang w:eastAsia="en-US"/>
        </w:rPr>
        <w:t>6 vybráno celkem 102 200,00 Kč)</w:t>
      </w:r>
    </w:p>
    <w:tbl>
      <w:tblPr>
        <w:tblpPr w:leftFromText="141" w:rightFromText="141" w:bottomFromText="200" w:vertAnchor="text" w:horzAnchor="margin" w:tblpY="26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1"/>
        <w:gridCol w:w="1184"/>
        <w:gridCol w:w="4320"/>
      </w:tblGrid>
      <w:tr w:rsidR="00991069" w:rsidRPr="004B50D6" w:rsidTr="0043017A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Org.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§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Položka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Částka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Text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321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2212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35 200,00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Příjem z vybraných pokut</w:t>
            </w:r>
          </w:p>
        </w:tc>
      </w:tr>
      <w:tr w:rsidR="00991069" w:rsidRPr="004B50D6" w:rsidTr="0043017A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6122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35 200,00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069" w:rsidRPr="004B50D6" w:rsidRDefault="00991069" w:rsidP="009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5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Navýšení výdajů </w:t>
            </w:r>
          </w:p>
        </w:tc>
      </w:tr>
    </w:tbl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4409" w:rsidRDefault="00EC440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Návrh na usnesení:</w:t>
      </w:r>
    </w:p>
    <w:p w:rsidR="00EC4409" w:rsidRDefault="00991069" w:rsidP="00324D0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Zastupitelstvo města schvaluje rozpočtové opatření č. 29.</w:t>
      </w:r>
    </w:p>
    <w:p w:rsidR="00EC4409" w:rsidRDefault="00EC4409" w:rsidP="00112CB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2CB2" w:rsidRPr="003F16FF" w:rsidRDefault="00112CB2" w:rsidP="00112C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112CB2" w:rsidRPr="003F16FF" w:rsidRDefault="00112CB2" w:rsidP="00112CB2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117</w:t>
      </w:r>
      <w:r w:rsidRPr="003F16FF">
        <w:rPr>
          <w:b/>
          <w:iCs/>
          <w:u w:val="single"/>
        </w:rPr>
        <w:t xml:space="preserve">/2016: </w:t>
      </w:r>
    </w:p>
    <w:p w:rsidR="00112CB2" w:rsidRPr="003F16FF" w:rsidRDefault="00112CB2" w:rsidP="00112CB2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112CB2" w:rsidRPr="00112CB2" w:rsidRDefault="00112CB2" w:rsidP="00112CB2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rozpočtové opatření č. 29.</w:t>
      </w:r>
    </w:p>
    <w:p w:rsidR="00991069" w:rsidRDefault="00112CB2" w:rsidP="00112CB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 w:rsidR="00C42A2A">
        <w:rPr>
          <w:rFonts w:ascii="Times New Roman" w:hAnsi="Times New Roman" w:cs="Times New Roman"/>
          <w:i/>
          <w:sz w:val="24"/>
          <w:szCs w:val="24"/>
        </w:rPr>
        <w:t>)</w:t>
      </w:r>
    </w:p>
    <w:p w:rsidR="003B5853" w:rsidRDefault="003B5853" w:rsidP="00112C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2CB2" w:rsidRDefault="00C42A2A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 xml:space="preserve">p. Tesarčíková – 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děkuje </w:t>
      </w:r>
      <w:r w:rsidR="004552DF" w:rsidRPr="00324D08">
        <w:rPr>
          <w:rFonts w:ascii="Times New Roman" w:hAnsi="Times New Roman" w:cs="Times New Roman"/>
          <w:i/>
          <w:sz w:val="24"/>
          <w:szCs w:val="24"/>
        </w:rPr>
        <w:t>paní Slukové za výbornou práci, kterou odvádí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2A2A" w:rsidRDefault="004552DF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42A2A" w:rsidRPr="00324D08">
        <w:rPr>
          <w:rFonts w:ascii="Times New Roman" w:hAnsi="Times New Roman" w:cs="Times New Roman"/>
          <w:b/>
          <w:i/>
          <w:sz w:val="24"/>
          <w:szCs w:val="24"/>
        </w:rPr>
        <w:t xml:space="preserve">tarosta – </w:t>
      </w:r>
      <w:r w:rsidRPr="00324D08">
        <w:rPr>
          <w:rFonts w:ascii="Times New Roman" w:hAnsi="Times New Roman" w:cs="Times New Roman"/>
          <w:i/>
          <w:sz w:val="24"/>
          <w:szCs w:val="24"/>
        </w:rPr>
        <w:t>je rád, že ve finančních záležitostech se město může opřít o finanční odbor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2A2A" w:rsidRPr="00C42A2A" w:rsidRDefault="00C42A2A" w:rsidP="00112CB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1FF2" w:rsidRDefault="00221FF2" w:rsidP="00221FF2">
      <w:pPr>
        <w:pStyle w:val="Default"/>
        <w:numPr>
          <w:ilvl w:val="0"/>
          <w:numId w:val="6"/>
        </w:numPr>
        <w:jc w:val="center"/>
        <w:rPr>
          <w:b/>
          <w:i/>
          <w:color w:val="auto"/>
          <w:sz w:val="32"/>
          <w:szCs w:val="32"/>
          <w:u w:val="single"/>
        </w:rPr>
      </w:pPr>
      <w:r w:rsidRPr="00221FF2">
        <w:rPr>
          <w:b/>
          <w:i/>
          <w:color w:val="auto"/>
          <w:sz w:val="32"/>
          <w:szCs w:val="32"/>
          <w:u w:val="single"/>
        </w:rPr>
        <w:t>Prodej, koupě majetku města</w:t>
      </w:r>
    </w:p>
    <w:p w:rsidR="00221FF2" w:rsidRDefault="00221FF2" w:rsidP="00221FF2">
      <w:pPr>
        <w:pStyle w:val="Default"/>
        <w:ind w:left="862"/>
        <w:rPr>
          <w:b/>
          <w:i/>
          <w:color w:val="auto"/>
          <w:sz w:val="32"/>
          <w:szCs w:val="32"/>
          <w:u w:val="single"/>
        </w:rPr>
      </w:pPr>
    </w:p>
    <w:p w:rsidR="00FF1FEF" w:rsidRDefault="00FF1FEF" w:rsidP="00221FF2">
      <w:pPr>
        <w:pStyle w:val="Default"/>
        <w:ind w:left="862"/>
        <w:rPr>
          <w:b/>
          <w:i/>
          <w:color w:val="auto"/>
          <w:sz w:val="32"/>
          <w:szCs w:val="32"/>
          <w:u w:val="single"/>
        </w:rPr>
      </w:pPr>
    </w:p>
    <w:p w:rsidR="00FF1FEF" w:rsidRPr="004B50D6" w:rsidRDefault="00FF1FEF" w:rsidP="00FF1FEF">
      <w:pPr>
        <w:pStyle w:val="Default"/>
        <w:jc w:val="both"/>
      </w:pPr>
      <w:r w:rsidRPr="004B50D6">
        <w:t xml:space="preserve">Pověřena vedením odboru správy majetku, Bc. Blanka Vyhnálková, DiS předkládá prodej </w:t>
      </w:r>
      <w:r w:rsidR="00764606" w:rsidRPr="004B50D6">
        <w:t>a směnu pozemků</w:t>
      </w:r>
      <w:r w:rsidRPr="004B50D6">
        <w:t xml:space="preserve"> ve znění:</w:t>
      </w:r>
    </w:p>
    <w:p w:rsidR="00FF1FEF" w:rsidRPr="004B50D6" w:rsidRDefault="00FF1FEF" w:rsidP="00A50283">
      <w:pPr>
        <w:pStyle w:val="Default"/>
        <w:jc w:val="both"/>
      </w:pPr>
    </w:p>
    <w:p w:rsidR="00991069" w:rsidRPr="004B50D6" w:rsidRDefault="00075D6D" w:rsidP="00991069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7.1. Směna pozemků </w:t>
      </w:r>
      <w:r w:rsidR="00991069" w:rsidRPr="004B5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 k.ú. Benešov nad Ploučnicí</w:t>
      </w:r>
    </w:p>
    <w:p w:rsidR="00991069" w:rsidRPr="004B50D6" w:rsidRDefault="00991069" w:rsidP="009910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Stanovisko odboru: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Předkládáme Zastupitelstvu města Benešov nad Ploučnicí návrh na schválení směny pozemků v k.ú. Benešov nad Ploučnicí. 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Jedná se po pozemek ve vlastnictví města Benešov nad Ploučnicí p.č. 972/4 o výměře 692 m2 (ostatní plocha), který byl na základě GP oddělen z pozemku p.č. 972/2 o výměře 15154 m2           a pozemky p.č. 1005/37 o výměře 132 m2 (orná půda) a p.č. 1005/38 o výměře 508 m2 (ostatní plocha) v k.ú. Benešov nad Plouč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>nicí ve vlastnictví pana J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K, bytem Benešov nad Ploučnicí.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</w:pP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>Na vyrovnání rozdílu mezi hodnotami směňovaných nemovitých věcí uhradí pan JK městu Benešov nad Ploučnicí částku ve výši 4 791 Kč do 15 dnů po podpisu směnné smlouvy.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>Cena pozemků byla určena na základě znaleckého posudku č. 670-044/2016 ze dne 16.11.2016.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Důvodová zpráva: 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Pozemky jsou směňovány z důvodu přípravy zřízení obecní kompostárny na území obce Benešov nad Ploučnicí.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Návrh na usnesení: 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1/ ZaM schválilo návrh směnné smlouvy jejímž předmětem je směna pozemků, a to pozemek ve vlastnictví města Benešov nad Ploučnicí p.č. 972/4 o výměře 692 m2 (ostatní plocha), který byl na základě GP oddělen z pozemku p.č. 972/2 o výměře 15154 m2 a pozemky p.č. 1005/37 o výměře 132 m2 (orná půda) a p.č. 1005/38 o výměře 508 m2 (ostatní plocha) v k.ú. Benešov nad Plouč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>nicí ve vlastnictví pana J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K, bytem Benešov nad Ploučnicí.</w:t>
      </w:r>
    </w:p>
    <w:p w:rsidR="00991069" w:rsidRPr="004B50D6" w:rsidRDefault="00991069" w:rsidP="00991069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2/ ZaM schválilo uzavření směnné smlouvy a směnu pozemku ve vlastnictví města Benešov nad Ploučnicí p.č. 972/4 o výměře 692 m2 (ostatní plocha) za pozemky p.č. 1005/37 o výměře 132 m2 (orná půda) a p.č. 1005/38 o výměře 508 m2 (ostatní plocha) v </w:t>
      </w:r>
      <w:r w:rsid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k.ú. Benešov nad Ploučnicí 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>ve vlastnictví pana JK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, bytem Benešov nad Ploučnicí. K vyrovnání rozdílu mezi hodnotami </w:t>
      </w: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>uhradí pan JK</w:t>
      </w:r>
      <w:r w:rsidR="00127B05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 xml:space="preserve">městu Benešov nad Ploučnicí částku ve výši 4 791 Kč. </w:t>
      </w:r>
    </w:p>
    <w:p w:rsidR="00991069" w:rsidRDefault="00991069" w:rsidP="00991069">
      <w:pPr>
        <w:ind w:left="142"/>
        <w:rPr>
          <w:rFonts w:eastAsiaTheme="minorHAnsi"/>
          <w:b/>
          <w:sz w:val="24"/>
          <w:szCs w:val="24"/>
          <w:lang w:eastAsia="en-US"/>
        </w:rPr>
      </w:pPr>
    </w:p>
    <w:p w:rsidR="00127B05" w:rsidRDefault="00127B05" w:rsidP="00991069">
      <w:pPr>
        <w:ind w:left="142"/>
        <w:rPr>
          <w:rFonts w:eastAsiaTheme="minorHAnsi"/>
          <w:b/>
          <w:sz w:val="24"/>
          <w:szCs w:val="24"/>
          <w:lang w:eastAsia="en-US"/>
        </w:rPr>
      </w:pPr>
    </w:p>
    <w:p w:rsidR="00127B05" w:rsidRDefault="00127B05" w:rsidP="00991069">
      <w:pPr>
        <w:ind w:left="142"/>
        <w:rPr>
          <w:rFonts w:eastAsiaTheme="minorHAnsi"/>
          <w:b/>
          <w:sz w:val="24"/>
          <w:szCs w:val="24"/>
          <w:lang w:eastAsia="en-US"/>
        </w:rPr>
      </w:pPr>
    </w:p>
    <w:p w:rsidR="00075D6D" w:rsidRPr="003F16FF" w:rsidRDefault="00075D6D" w:rsidP="00075D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075D6D" w:rsidRPr="003F16FF" w:rsidRDefault="00075D6D" w:rsidP="00075D6D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118</w:t>
      </w:r>
      <w:r w:rsidRPr="003F16FF">
        <w:rPr>
          <w:b/>
          <w:iCs/>
          <w:u w:val="single"/>
        </w:rPr>
        <w:t xml:space="preserve">/2016: </w:t>
      </w:r>
    </w:p>
    <w:p w:rsidR="00075D6D" w:rsidRPr="003F16FF" w:rsidRDefault="00075D6D" w:rsidP="00075D6D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075D6D" w:rsidRDefault="00075D6D" w:rsidP="00075D6D">
      <w:pPr>
        <w:pStyle w:val="Bezmezer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návrh směnné smlouvy jejímž předmětem je směna pozemků, a to pozemek ve vlastnictví města Benešov nad Ploučnicí p.č. 972/4 o výměře 692 m2 (ostatní plocha), který byl na základě GP oddělen z pozemku p.č. 972/2 o výměře 15154 m2 a pozemky p.č. 1005/37 o výměře 132 m2 (orná půda) a p.č. 1005/38 o výměře 508 m2 (ostatní plocha) v k.ú. Benešov nad Ploučnicí ve vlastnictví pana JK, bytem Benešov nad Ploučnicí.</w:t>
      </w:r>
    </w:p>
    <w:p w:rsidR="00075D6D" w:rsidRDefault="00075D6D" w:rsidP="00075D6D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075D6D" w:rsidRDefault="00075D6D" w:rsidP="00075D6D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D6D" w:rsidRDefault="00075D6D" w:rsidP="00075D6D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D6D" w:rsidRPr="003F16FF" w:rsidRDefault="00075D6D" w:rsidP="00075D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075D6D" w:rsidRPr="003F16FF" w:rsidRDefault="00075D6D" w:rsidP="00075D6D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119</w:t>
      </w:r>
      <w:r w:rsidRPr="003F16FF">
        <w:rPr>
          <w:b/>
          <w:iCs/>
          <w:u w:val="single"/>
        </w:rPr>
        <w:t xml:space="preserve">/2016: </w:t>
      </w:r>
    </w:p>
    <w:p w:rsidR="00075D6D" w:rsidRPr="003F16FF" w:rsidRDefault="00075D6D" w:rsidP="00075D6D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075D6D" w:rsidRPr="00112CB2" w:rsidRDefault="00075D6D" w:rsidP="00075D6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uzavření směnné smlouvy a směnu pozemku ve vlastnictví města Benešov nad Ploučnicí p.č. 972/4 o výměře 692 m2 (ostatní plocha) za pozemky p.č. 1005/37 o výměře 132 m2 (orná půda) a p.č. 1005/38 o výměře 508 m2 (ostatní plocha) v 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k.ú. Benešov nad Ploučnicí 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>ve vlastnictví pana J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K, bytem Benešov nad Ploučnicí. K vyrovnání rozdílu mezi hodnotami </w:t>
      </w: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>uhradí pan JK</w:t>
      </w:r>
      <w:r w:rsidR="00127B05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 xml:space="preserve"> </w:t>
      </w:r>
      <w:r w:rsidRPr="004B50D6">
        <w:rPr>
          <w:rFonts w:ascii="Times New Roman" w:eastAsia="Times New Roman" w:hAnsi="Times New Roman" w:cs="Times New Roman"/>
          <w:color w:val="000000"/>
          <w:sz w:val="24"/>
          <w:szCs w:val="24"/>
          <w:lang w:bidi="cs-CZ"/>
        </w:rPr>
        <w:t>městu Benešov nad Ploučnicí částku ve výši 4 791 Kč.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75D6D" w:rsidRDefault="00075D6D" w:rsidP="00075D6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91069" w:rsidRPr="00991069" w:rsidRDefault="00991069" w:rsidP="00075D6D">
      <w:pPr>
        <w:rPr>
          <w:rFonts w:eastAsiaTheme="minorHAnsi"/>
          <w:b/>
          <w:sz w:val="24"/>
          <w:szCs w:val="24"/>
          <w:lang w:eastAsia="en-US"/>
        </w:rPr>
      </w:pPr>
    </w:p>
    <w:p w:rsidR="00991069" w:rsidRPr="004B50D6" w:rsidRDefault="00991069" w:rsidP="00991069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7.2. Prodej pozemku p.č. 643/24 o výměře 102 m2 v k.ú. Benešov nad Ploučnicí</w:t>
      </w:r>
    </w:p>
    <w:p w:rsidR="00991069" w:rsidRPr="004B50D6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Stanovisko odboru: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Předkládáme Zastupitelstvu města Benešov nad Ploučnicí návrh na schválení prodeje pozemku p.č. 643/24 o výměře 102 m2 v k.ú. Benešov nad Ploučnicí (ostatní plocha), který byl oddělen z pozemků p.č. 643/21 a p.č. 1263/2 paní MR, bytem Benešov nad Ploučnicí. 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Důvodová zpráva: 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Záměr prodeje byl vyvěšen na ÚD od 6.6.2016 do 22.06.2016.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Návrh na usnesení: </w:t>
      </w:r>
    </w:p>
    <w:p w:rsidR="00991069" w:rsidRPr="004B50D6" w:rsidRDefault="00075D6D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>1/ ZaM schva</w:t>
      </w:r>
      <w:r w:rsidR="00991069"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luje návrh kupní smlouvy na prodej pozemku p.č. 643/24 o výměře 102 m2 v k.ú. Benešov nad Ploučnicí (ostatní plocha). </w:t>
      </w:r>
    </w:p>
    <w:p w:rsidR="00991069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2/ ZaM schválilo prodej a uzavření kupní smlouvy jejímž předmětem je  prodej pozemku p.č. 643/24 o výměře 102 m2 v k.ú. Benešov nad Ploučnicí (ostatní plocha) paní MR, bytem Benešov nad Ploučnicí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za cenu ve výši 12 850 Kč a pověřuje starostu k podpisu kupní smlouvy.</w:t>
      </w:r>
    </w:p>
    <w:p w:rsidR="00075D6D" w:rsidRDefault="00075D6D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075D6D" w:rsidRDefault="00075D6D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324D08" w:rsidRDefault="00324D08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324D08" w:rsidRDefault="00324D08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324D08" w:rsidRDefault="00324D08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075D6D" w:rsidRPr="003F16FF" w:rsidRDefault="00075D6D" w:rsidP="00075D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075D6D" w:rsidRPr="003F16FF" w:rsidRDefault="00075D6D" w:rsidP="00075D6D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120</w:t>
      </w:r>
      <w:r w:rsidRPr="003F16FF">
        <w:rPr>
          <w:b/>
          <w:iCs/>
          <w:u w:val="single"/>
        </w:rPr>
        <w:t xml:space="preserve">/2016: </w:t>
      </w:r>
    </w:p>
    <w:p w:rsidR="00075D6D" w:rsidRPr="003F16FF" w:rsidRDefault="00075D6D" w:rsidP="00075D6D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075D6D" w:rsidRPr="00112CB2" w:rsidRDefault="00075D6D" w:rsidP="00075D6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návrh kupní smlouvy na prodej pozemku p.č. 643/24 o výměře 102 m2 v k.ú. Benešov nad Ploučnicí (ostatní plocha).</w:t>
      </w:r>
    </w:p>
    <w:p w:rsidR="00075D6D" w:rsidRDefault="009426EF" w:rsidP="004B50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1877">
        <w:rPr>
          <w:rFonts w:ascii="Times New Roman" w:hAnsi="Times New Roman" w:cs="Times New Roman"/>
          <w:i/>
          <w:sz w:val="24"/>
          <w:szCs w:val="24"/>
        </w:rPr>
        <w:t>Výsledek hlasování pro návrh usnes</w:t>
      </w:r>
      <w:r>
        <w:rPr>
          <w:rFonts w:ascii="Times New Roman" w:hAnsi="Times New Roman" w:cs="Times New Roman"/>
          <w:i/>
          <w:sz w:val="24"/>
          <w:szCs w:val="24"/>
        </w:rPr>
        <w:t>ení: 11 pro 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p. Ušák,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Kačer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Tojmarová, p. Provazník, p. Myšíková, p. Prášek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</w:t>
      </w:r>
      <w:r w:rsidRPr="00F018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p. Jansa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Urx, p. Zelený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Dračka, p. Kulíková</w:t>
      </w:r>
      <w:r w:rsidR="00553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3 se zdrželi (</w:t>
      </w:r>
      <w:r w:rsidRPr="009426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Tesarčíková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Černá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426EF" w:rsidRDefault="009426EF" w:rsidP="004B50D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426EF" w:rsidRDefault="009426EF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075D6D" w:rsidRPr="003F16FF" w:rsidRDefault="00075D6D" w:rsidP="00075D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075D6D" w:rsidRPr="003F16FF" w:rsidRDefault="00075D6D" w:rsidP="00075D6D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121</w:t>
      </w:r>
      <w:r w:rsidRPr="003F16FF">
        <w:rPr>
          <w:b/>
          <w:iCs/>
          <w:u w:val="single"/>
        </w:rPr>
        <w:t xml:space="preserve">/2016: </w:t>
      </w:r>
    </w:p>
    <w:p w:rsidR="00075D6D" w:rsidRPr="003F16FF" w:rsidRDefault="00075D6D" w:rsidP="00075D6D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075D6D" w:rsidRDefault="00075D6D" w:rsidP="00075D6D">
      <w:pPr>
        <w:pStyle w:val="Bezmezer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prodej a uzavření kupní smlouvy jejímž předmětem je  prodej pozemku p.č. 643/24 o výměře 102 m2 v k.ú. Benešov nad Ploučnicí (ostatní plocha) paní MR, bytem Benešov nad Ploučnicí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za cenu ve výši 12 850 Kč a pověřuje starostu k podpisu kupní smlouvy.</w:t>
      </w:r>
    </w:p>
    <w:p w:rsidR="00553036" w:rsidRDefault="00553036" w:rsidP="005530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1877">
        <w:rPr>
          <w:rFonts w:ascii="Times New Roman" w:hAnsi="Times New Roman" w:cs="Times New Roman"/>
          <w:i/>
          <w:sz w:val="24"/>
          <w:szCs w:val="24"/>
        </w:rPr>
        <w:t>Výsledek hlasování pro návrh usnes</w:t>
      </w:r>
      <w:r>
        <w:rPr>
          <w:rFonts w:ascii="Times New Roman" w:hAnsi="Times New Roman" w:cs="Times New Roman"/>
          <w:i/>
          <w:sz w:val="24"/>
          <w:szCs w:val="24"/>
        </w:rPr>
        <w:t>ení: 11 pro (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p. Ušák,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Kačer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Tojmarová, p. Provazník, p. Myšíková, p. Prášek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</w:t>
      </w:r>
      <w:r w:rsidRPr="00F018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p. Jansa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Urx, p. Zelený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Dračka, p. Kulíková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3 se zdrželi (</w:t>
      </w:r>
      <w:r w:rsidRPr="009426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Tesarčíková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Černá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991069" w:rsidRDefault="00991069" w:rsidP="00075D6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53036" w:rsidRPr="004B50D6" w:rsidRDefault="00553036" w:rsidP="00075D6D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91069" w:rsidRPr="004B50D6" w:rsidRDefault="00991069" w:rsidP="00991069">
      <w:pPr>
        <w:ind w:left="14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50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7.3. Prodej pozemku p.č. 15/6 o výměře 13 m2 v k.ú. Benešov nad Ploučnicí</w:t>
      </w:r>
    </w:p>
    <w:p w:rsidR="00991069" w:rsidRPr="004B50D6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Stanovisko odboru: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Předkládáme Zastupitelstvu města Benešov nad Ploučnicí návrh na schválení prodeje pozemku p.č. 15/6 o výměře 13 m2 v k.ú. Benešov nad Ploučnicí (zahrada) na základě přijaté žádosti o koupi od pana MŠ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a paní IŠ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, bytem Benešov nad Ploučnicí.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Důvodová zpráva: 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Záměr prodeje byl vyvěšen na ÚD od 22.8.2016 do 07.09.2016. 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Návrh na usnesení: 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1/ ZaM schváluje návrh kupní smlouvy na prodej pozemku p.č. 15/6 o výměře 13 m2 v k.ú. Benešov nad Ploučnicí (zahrada). </w:t>
      </w:r>
    </w:p>
    <w:p w:rsidR="00991069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2/ ZaM schvaluje prodej a uzavření kupní smlouvy jejímž předmětem je  prodej pozemku p.č. 15/6 o výměře 13 m2 v k.ú. Benešov nad Ploučnicí (zahrada) panu MŠ a paní IŠ do SJM, oba bytem Benešov nad Ploučnicí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za cenu ve výši 2 770 Kč a pověřuje starostu k podpisu kupní smlouvy.</w:t>
      </w: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127B05" w:rsidRDefault="00127B05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991069" w:rsidRPr="00991069" w:rsidRDefault="00991069" w:rsidP="00991069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bidi="cs-CZ"/>
        </w:rPr>
      </w:pPr>
    </w:p>
    <w:p w:rsidR="00553036" w:rsidRPr="003F16FF" w:rsidRDefault="00553036" w:rsidP="005530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553036" w:rsidRPr="003F16FF" w:rsidRDefault="00553036" w:rsidP="00553036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122</w:t>
      </w:r>
      <w:r w:rsidRPr="003F16FF">
        <w:rPr>
          <w:b/>
          <w:iCs/>
          <w:u w:val="single"/>
        </w:rPr>
        <w:t xml:space="preserve">/2016: </w:t>
      </w:r>
    </w:p>
    <w:p w:rsidR="00553036" w:rsidRPr="003F16FF" w:rsidRDefault="00553036" w:rsidP="00553036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553036" w:rsidRDefault="00553036" w:rsidP="0055303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návrh kupní smlouvy na prodej pozemku p.č. 15/6 o výměře 13 m2 v k.ú. Benešov nad Ploučnicí (zahrada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>).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036" w:rsidRDefault="00553036" w:rsidP="0055303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53036" w:rsidRDefault="00553036" w:rsidP="0055303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036" w:rsidRDefault="00553036" w:rsidP="00553036">
      <w:pPr>
        <w:pStyle w:val="Bezmezer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53036" w:rsidRPr="003F16FF" w:rsidRDefault="00553036" w:rsidP="005530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553036" w:rsidRPr="003F16FF" w:rsidRDefault="00553036" w:rsidP="00553036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123</w:t>
      </w:r>
      <w:r w:rsidRPr="003F16FF">
        <w:rPr>
          <w:b/>
          <w:iCs/>
          <w:u w:val="single"/>
        </w:rPr>
        <w:t xml:space="preserve">/2016: </w:t>
      </w:r>
    </w:p>
    <w:p w:rsidR="00553036" w:rsidRPr="003F16FF" w:rsidRDefault="00553036" w:rsidP="00553036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553036" w:rsidRDefault="00553036" w:rsidP="005530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 w:rsidRPr="00A04C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prodej a uzavření kupní smlouvy jejímž předmětem je  prodej pozemku p.č. 15/6 o výměře 13 m2 v k.ú. Benešov nad Ploučnicí (zahrada) panu MŠ a paní IŠ do SJM, oba bytem Benešov nad Ploučnicí</w:t>
      </w:r>
      <w:r w:rsidR="00127B0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za cenu ve výši 2 770 Kč a pověřuje st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>arostu k podpisu kupní smlouvy.</w:t>
      </w:r>
    </w:p>
    <w:p w:rsidR="00553036" w:rsidRPr="00553036" w:rsidRDefault="00553036" w:rsidP="005530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91069" w:rsidRPr="00991069" w:rsidRDefault="00991069" w:rsidP="00991069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bidi="cs-CZ"/>
        </w:rPr>
      </w:pPr>
    </w:p>
    <w:p w:rsidR="00991069" w:rsidRPr="00991069" w:rsidRDefault="00991069" w:rsidP="00991069">
      <w:pPr>
        <w:widowControl w:val="0"/>
        <w:suppressAutoHyphens/>
        <w:spacing w:after="0" w:line="240" w:lineRule="auto"/>
        <w:rPr>
          <w:rFonts w:eastAsia="Lucida Sans Unicode" w:cs="Arial"/>
          <w:sz w:val="24"/>
          <w:szCs w:val="24"/>
          <w:lang w:bidi="cs-CZ"/>
        </w:rPr>
      </w:pPr>
    </w:p>
    <w:p w:rsidR="006A0ED3" w:rsidRDefault="006A0ED3" w:rsidP="006A0ED3">
      <w:pPr>
        <w:rPr>
          <w:rFonts w:ascii="Times New Roman" w:hAnsi="Times New Roman" w:cs="Times New Roman"/>
          <w:sz w:val="24"/>
          <w:szCs w:val="24"/>
        </w:rPr>
      </w:pPr>
    </w:p>
    <w:p w:rsidR="00221FF2" w:rsidRPr="00221FF2" w:rsidRDefault="00221FF2" w:rsidP="00221FF2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21FF2">
        <w:rPr>
          <w:rFonts w:ascii="Times New Roman" w:hAnsi="Times New Roman" w:cs="Times New Roman"/>
          <w:b/>
          <w:i/>
          <w:sz w:val="32"/>
          <w:szCs w:val="32"/>
          <w:u w:val="single"/>
        </w:rPr>
        <w:t>Zpráva finančního výboru</w:t>
      </w:r>
    </w:p>
    <w:p w:rsidR="00103591" w:rsidRPr="00553036" w:rsidRDefault="00103591" w:rsidP="00103591">
      <w:pPr>
        <w:pStyle w:val="Odstavecseseznamem"/>
        <w:ind w:left="862"/>
        <w:rPr>
          <w:rFonts w:ascii="Times New Roman" w:hAnsi="Times New Roman" w:cs="Times New Roman"/>
          <w:b/>
          <w:i/>
          <w:sz w:val="24"/>
          <w:szCs w:val="24"/>
        </w:rPr>
      </w:pPr>
    </w:p>
    <w:p w:rsidR="009F76ED" w:rsidRDefault="00553036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 xml:space="preserve">starosta – </w:t>
      </w:r>
      <w:r w:rsidRPr="00324D08">
        <w:rPr>
          <w:rFonts w:ascii="Times New Roman" w:hAnsi="Times New Roman" w:cs="Times New Roman"/>
          <w:i/>
          <w:sz w:val="24"/>
          <w:szCs w:val="24"/>
        </w:rPr>
        <w:t>to stejné jako u kontrolního výboru, přesunuté do příštího jednání ZaM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3036" w:rsidRDefault="00553036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 xml:space="preserve">p. Tesarčíková – </w:t>
      </w:r>
      <w:r w:rsidRPr="00324D08">
        <w:rPr>
          <w:rFonts w:ascii="Times New Roman" w:hAnsi="Times New Roman" w:cs="Times New Roman"/>
          <w:i/>
          <w:sz w:val="24"/>
          <w:szCs w:val="24"/>
        </w:rPr>
        <w:t>ale zastupitelé zprávu FV dostali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726" w:rsidRDefault="00553036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726" w:rsidRPr="00324D08">
        <w:rPr>
          <w:rFonts w:ascii="Times New Roman" w:hAnsi="Times New Roman" w:cs="Times New Roman"/>
          <w:i/>
          <w:sz w:val="24"/>
          <w:szCs w:val="24"/>
        </w:rPr>
        <w:t>–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3726" w:rsidRPr="00324D08">
        <w:rPr>
          <w:rFonts w:ascii="Times New Roman" w:hAnsi="Times New Roman" w:cs="Times New Roman"/>
          <w:i/>
          <w:sz w:val="24"/>
          <w:szCs w:val="24"/>
        </w:rPr>
        <w:t>nedostali, zastupitelé dostali splnění úkolu, který je přesunutý na příští jednání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036" w:rsidRDefault="009E3726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– v tomto bodě má být předneseno kromě zprávy podle úkolu z usnesení č.102/2016 i další zprávy, které oba výbory řešily od doby předchozí zprávy. KV měl mít připravenou zprávu, jak kontroloval usnesení a jak kontroloval další činnosti podle úkolů, které dostal</w:t>
      </w:r>
      <w:r w:rsidR="00280DFD" w:rsidRPr="00324D08">
        <w:rPr>
          <w:rFonts w:ascii="Times New Roman" w:hAnsi="Times New Roman" w:cs="Times New Roman"/>
          <w:i/>
          <w:sz w:val="24"/>
          <w:szCs w:val="24"/>
        </w:rPr>
        <w:t xml:space="preserve"> za období od předchozího bodu programu na ZaM 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FD" w:rsidRDefault="00280DFD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– navrhuje to přesunout na příště, stejný postup jako u KV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FD" w:rsidRDefault="00280DFD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p. Černá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– ale zastupitelstvo má tu zprávu FV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FD" w:rsidRDefault="00280DFD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– otázka je, zda je to zpráva FV nebo jen vyjádření předsedkyně FV, může to říct pan Provazník, jako člen FV, opět navrhuje to přesunout</w:t>
      </w:r>
    </w:p>
    <w:p w:rsidR="00324D08" w:rsidRPr="00324D08" w:rsidRDefault="00324D08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036" w:rsidRPr="00324D08" w:rsidRDefault="00280DFD" w:rsidP="00324D0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D08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– ptá se, jestli ta zpráva</w:t>
      </w:r>
      <w:r w:rsidR="00324D08">
        <w:rPr>
          <w:rFonts w:ascii="Times New Roman" w:hAnsi="Times New Roman" w:cs="Times New Roman"/>
          <w:i/>
          <w:sz w:val="24"/>
          <w:szCs w:val="24"/>
        </w:rPr>
        <w:t xml:space="preserve"> vůbec</w:t>
      </w:r>
      <w:r w:rsidRPr="00324D08">
        <w:rPr>
          <w:rFonts w:ascii="Times New Roman" w:hAnsi="Times New Roman" w:cs="Times New Roman"/>
          <w:i/>
          <w:sz w:val="24"/>
          <w:szCs w:val="24"/>
        </w:rPr>
        <w:t xml:space="preserve"> je</w:t>
      </w:r>
      <w:r w:rsidR="00324D08">
        <w:rPr>
          <w:rFonts w:ascii="Times New Roman" w:hAnsi="Times New Roman" w:cs="Times New Roman"/>
          <w:i/>
          <w:sz w:val="24"/>
          <w:szCs w:val="24"/>
        </w:rPr>
        <w:t>?</w:t>
      </w:r>
      <w:r w:rsidRPr="00324D08">
        <w:rPr>
          <w:rFonts w:ascii="Times New Roman" w:hAnsi="Times New Roman" w:cs="Times New Roman"/>
          <w:i/>
          <w:sz w:val="24"/>
          <w:szCs w:val="24"/>
        </w:rPr>
        <w:t>, protože ještě nepromluvila předsedkyně FV, ještě neřekla, jestli jí má, ať jí když tak přednese</w:t>
      </w:r>
    </w:p>
    <w:p w:rsidR="00D3618D" w:rsidRDefault="00D3618D" w:rsidP="0043017A">
      <w:pPr>
        <w:rPr>
          <w:rFonts w:ascii="Times New Roman" w:hAnsi="Times New Roman" w:cs="Times New Roman"/>
          <w:sz w:val="24"/>
          <w:szCs w:val="24"/>
        </w:rPr>
      </w:pPr>
    </w:p>
    <w:p w:rsidR="00EC4409" w:rsidRDefault="00EC4409" w:rsidP="0043017A">
      <w:pPr>
        <w:rPr>
          <w:rFonts w:ascii="Times New Roman" w:hAnsi="Times New Roman" w:cs="Times New Roman"/>
          <w:sz w:val="24"/>
          <w:szCs w:val="24"/>
        </w:rPr>
      </w:pPr>
    </w:p>
    <w:p w:rsidR="00324D08" w:rsidRPr="003F16FF" w:rsidRDefault="00324D08" w:rsidP="0043017A">
      <w:pPr>
        <w:rPr>
          <w:rFonts w:ascii="Times New Roman" w:hAnsi="Times New Roman" w:cs="Times New Roman"/>
          <w:sz w:val="24"/>
          <w:szCs w:val="24"/>
        </w:rPr>
      </w:pPr>
    </w:p>
    <w:p w:rsidR="000A1756" w:rsidRDefault="00221FF2" w:rsidP="008E4AFE">
      <w:pPr>
        <w:pStyle w:val="Odstavecseseznamem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Zpráva o činnosti MÚ a města</w:t>
      </w:r>
    </w:p>
    <w:p w:rsidR="00553036" w:rsidRDefault="00553036" w:rsidP="00553036">
      <w:pPr>
        <w:pStyle w:val="Odstavecseseznamem"/>
        <w:ind w:left="862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FF1FEF" w:rsidRDefault="00FF1FEF" w:rsidP="00FF1FE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noProof/>
          <w:sz w:val="24"/>
          <w:szCs w:val="24"/>
        </w:rPr>
        <w:t>Tajemník města, pan Zdeněk Přivřel, BBA předkládá zprávu</w:t>
      </w:r>
      <w:r w:rsidR="00764606" w:rsidRPr="004B50D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 činnosti MÚ</w:t>
      </w:r>
      <w:r w:rsidRPr="004B50D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ve znění: </w:t>
      </w:r>
    </w:p>
    <w:p w:rsidR="009E3726" w:rsidRPr="004B50D6" w:rsidRDefault="009E3726" w:rsidP="00FF1FE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Městský úřad Benešov nad Ploučnicí v období od minulého zasedání ZaM plnil úkoly vyplývající z pravomocí jednotlivých odborů v oblasti samosprávné činnosti a dále v záležitostech státní správy, jak je stanoveno příslušnými právními předpisy. </w:t>
      </w:r>
    </w:p>
    <w:p w:rsidR="00991069" w:rsidRPr="004B50D6" w:rsidRDefault="00991069" w:rsidP="009910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Stěžejní činností odboru HS, zejména pak vedoucí odboru Mgr. Čvančarové byla příprava a zajištění řádného průběhu voleb do krajského zastupitelstva, které proběhly ve dnech 7. - 8. 10. 2016. Odbor dále organizoval řadu kulturních akcí, směřovaných především k předvánočnímu času.</w:t>
      </w:r>
    </w:p>
    <w:p w:rsidR="00991069" w:rsidRPr="004B50D6" w:rsidRDefault="00991069" w:rsidP="009910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Jedná se o rozsvícení stromu na náměstí, mikulášskou besídku, vánoční koncert Five bands. Na 2. svátek vánoční je připraven tradiční koncert pěveckého sboru Solideo  ve zdejším kostele. Pod odbor HS patří i sociální oddělení, které se ve spolupráci s městskou policií věnuje monitorování občanů bez domova a to zejména ve vztahu k nepříznivým klimatickým podmínkám. Další úkoly plní odbor v rámci běžné agendy na úseku matriky a evidence obyvatel.   </w:t>
      </w:r>
    </w:p>
    <w:p w:rsidR="00991069" w:rsidRPr="004B50D6" w:rsidRDefault="00991069" w:rsidP="009910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Odbor výstavby a životního prostředí v uplynulém období připravoval materiály pro zpracování projektové dokumentace na rekonstrukci bazénu městského koupaliště. Došlo k realizaci lokálních oprav místních komunikací a zahájení prací na opravách ulic Cihelní a Pod Táborským vrchem po rekonstrukci vodovodu a kanalizace. Byly prováděny práce na opravách památkových objektů (sloup na náměstí, hrobka rodiny Mattausch na hřbitově a dům č. p. 17 na náměstí). Dále bylo provedeno výběrové řízení na svoz a likvidaci komunálního odpadu, jehož vítězem se stal stávající dodavatel těchto služeb, kterým jsou Technické služby Děčín. Dále odbor zajišťoval běžnou správní činnost na úseku péče o zeleň, záborů veřejného prostranství, evidence poplatků za psy, spolupráce s útulkem pro zvířata atd.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Odbor finanční a plánovací se v současné době zabývá především přípravou podkladů pro rozpočet na rok 2017 a v této souvislosti zpracováním rozpočtového provizoria na začátek roku, zabývá se vymáháním nedoplatků za svoz odpadů, problematikou komunitního plánování a zpracovává podklady pro jednání RaM. Odbor dále připravuje rozpočtový výhled na roky 2018-2019.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Odbor správy majetku se zabývá přípravou podkladů k zajištění dotačních titulů na stavební práce spojené se snížením energetické náročnosti budovy MěÚ a navýšením kapacity mateřské školy. Byla dokončena výměna oken na objektech č. p. 409, 560 a 95. Dále byla ukončena výměna střešní krytiny na budově č. p. 409. V současné době dále probíhá obnova nájemních smluv na hrobová místa, jejichž platnost končí ke dni 31. 12. 2016 a příprava podkladů pro inventarizaci majetku města.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Stavební úřad je orgánem státní správy. Veškeré úkony a příslušná správní rozhodnutí tedy musí být v souladu s právními předpisy platnými v oblasti přenesené působnosti (zejména stavební zákon a správní řád). Provádění výkonu státní správy zajišťuje zdejší stavební úřad i pro obce Dolní Habartice, Horní Habartice, Malá Veleň, Františkov nad Ploučnicí, Starý Šachov, Merboltice, Velká Bukovina, Valkeřice, Verneřice a Heřmanov.  V období od minulého zasedání ZaM vydal stavební úřad v souladu se stavebním zákonem celkem 146 rozhodnutí a opatření. V daném období vybral stavební úřad celkem 48.100,- Kč na správních poplatcích a 10.000,- Kč na blokových pokutách. Stavební úřad dále zajišťuje zápisy do systému RUIAN (registr územní identifikace adres a nemovitostí) pro nové stavby. Tuto činnost vykonává i pro další obce v našem správním obvodu na základě veřejnoprávní smlouvy. V uvedeném správním obvodu prováděl stavební úřad také místní šetření a kontrolní prohlídky.</w:t>
      </w:r>
    </w:p>
    <w:p w:rsidR="00991069" w:rsidRPr="004B50D6" w:rsidRDefault="00991069" w:rsidP="0099106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0D6">
        <w:rPr>
          <w:rFonts w:ascii="Times New Roman" w:eastAsia="Calibri" w:hAnsi="Times New Roman" w:cs="Times New Roman"/>
          <w:sz w:val="24"/>
          <w:szCs w:val="24"/>
          <w:lang w:eastAsia="en-US"/>
        </w:rPr>
        <w:t>Výše uvedené údaje jsou stručnou prezentací práce odborů MěÚ Benešov nad Ploučnicí. V případě potřeby podrobnějších informací je možné se obrátit na vedoucí jednotlivých odborů.</w:t>
      </w:r>
    </w:p>
    <w:p w:rsidR="00991069" w:rsidRDefault="009E3726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Tajemník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332F8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–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A4B90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jménem pracovníků úřadu přeje </w:t>
      </w:r>
      <w:r w:rsidR="00332F8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všem příjemné svátky a hezký vstup do Nového roku</w:t>
      </w:r>
    </w:p>
    <w:p w:rsidR="00324D08" w:rsidRPr="00324D08" w:rsidRDefault="00324D0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24D08" w:rsidRDefault="00324D0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332F8D"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tarosta </w:t>
      </w:r>
      <w:r w:rsidR="00332F8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– město se věnuje dotacím</w:t>
      </w:r>
      <w:r w:rsidR="000A4B90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, připravuje se k lednové uzávěrce podání žádosti o dotaci na vojenský pomník padlým 1. Světové války na Ovesné, jeho realizace na obnovu by byla v roce 2018. V lednu začne další fáze </w:t>
      </w:r>
      <w:r w:rsidR="0049116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přiznané dotace k rekonstrukci, nástavby MŠ, potrvá to ještě rok a půl. Vyšla dotační výzva č. 33 ope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račního programu lidské zdroje </w:t>
      </w:r>
      <w:r w:rsidR="0049116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zaměstnanost, z které bude strategický plán, komunitní plán a další strategické dokumenty města, vznikne také strategie prevence kriminality.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Na podzim se podařilo </w:t>
      </w:r>
      <w:r w:rsidR="0049116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osadit kamerový systém v centru města,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na budově čp. 17, na radnici a v příštím roce se v tom bude pokračovat, měla by se tak zlepšit bezpečnost třeba na parkovišti pod zámeckou zahradou. Došlo k obnově mobiliáře, k úpravě lavičkového posezení v horní části náměstí,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k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umístění nového koše,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k dalšícm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úp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ra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ám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k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přesunutí bankomatu. K záležitosti s městskými lesy děkuje paní Slukové, která dohledávala existující i neexistující podklady i faktury, věc se tak posunula, PČR obvin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ila bývalého lesního správce z třech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trestních činů, děkuje i ostaním, kteří v této věci pomohli, třeba jako KV. Děkuje p. Černé, p.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Jansovi, p. Kulíkové a </w:t>
      </w:r>
      <w:r w:rsidR="00E05590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všem 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ostatním, zastupitelům i nezastupitelů</w:t>
      </w:r>
      <w:r w:rsidR="00E05590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m</w:t>
      </w:r>
      <w:r w:rsidR="004951FD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,  kteří se podíleli na akci Rozsvěcení vánočního stromu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, která se velmi povedla</w:t>
      </w:r>
    </w:p>
    <w:p w:rsidR="00DA40DC" w:rsidRPr="00324D08" w:rsidRDefault="00E05590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</w:p>
    <w:p w:rsidR="00366E73" w:rsidRPr="00324D08" w:rsidRDefault="00366E73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Myšíková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chtěla by zastupitelstvu,</w:t>
      </w:r>
      <w:r w:rsidR="00D004C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za odvedenou práci uvolněných zastupitelů</w:t>
      </w:r>
      <w:r w:rsid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, starosty</w:t>
      </w:r>
      <w:r w:rsidR="00D004C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 </w:t>
      </w:r>
      <w:r w:rsidR="00D004C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místost</w:t>
      </w:r>
      <w:r w:rsid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arosty, </w:t>
      </w:r>
      <w:r w:rsidR="0061421E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dát do návrhu</w:t>
      </w:r>
      <w:r w:rsidR="00D004C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finanční odměnu, tak </w:t>
      </w:r>
      <w:r w:rsid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jak schválila rada města odměny 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ředitelům PO, odměna by byla ve výši 50% hrubé mzdy</w:t>
      </w:r>
    </w:p>
    <w:p w:rsidR="00D004C8" w:rsidRPr="00324D08" w:rsidRDefault="00D004C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227CE8" w:rsidRPr="00324D08" w:rsidRDefault="00324D0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227CE8"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tarosta</w:t>
      </w:r>
      <w:r w:rsidR="00227CE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61421E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–</w:t>
      </w:r>
      <w:r w:rsidR="00227CE8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doplńuje, že </w:t>
      </w:r>
      <w:r w:rsidR="0061421E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z formálního hledis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ka se jedná o finanční dar a že </w:t>
      </w:r>
      <w:r w:rsidR="0061421E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v této věci nebude hlasovat</w:t>
      </w: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Myšíková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- prosí do návrhu formulaci „věcný dar“, je to za celkovou činnost tohoto roku, není to nic nového, dělá se to každým rokem</w:t>
      </w: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Tojmarová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souhlasí s p. Myšíkovou a chtěla by se připojit, odměny dostávají zaměstnanci úřadu, ředitelé PO a mělo by tedy i vedení města</w:t>
      </w: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61421E" w:rsidRPr="00324D08" w:rsidRDefault="0061421E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Kulíková</w:t>
      </w:r>
      <w:r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odměny jsou v kompetenci rady, neví o tom, že by se to přesunulo na jednání do zastupitelstva. Petra Tojmarová nebyla na posledním jednání rady města, kde se o tomto hovořilo a kde pro vedení města nebyla odměna navržena. Není pravda, že </w:t>
      </w:r>
      <w:r w:rsid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je tohle zvykem každý rok, v </w:t>
      </w:r>
      <w:r w:rsidR="0031391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minulém volebním období Koalice pro Benešov zastavila odměny na 3 roky 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pro </w:t>
      </w:r>
      <w:r w:rsidR="0031391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>vedení města</w:t>
      </w:r>
    </w:p>
    <w:p w:rsidR="00313912" w:rsidRPr="00324D08" w:rsidRDefault="00313912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13912" w:rsidRDefault="00324D0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313912" w:rsidRPr="00324D0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tarosta</w:t>
      </w:r>
      <w:r w:rsidR="00313912" w:rsidRPr="00324D0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domnívá se, že to tak není, ale nechce do této diskuze zasahovat</w:t>
      </w:r>
    </w:p>
    <w:p w:rsidR="00324D08" w:rsidRPr="00324D08" w:rsidRDefault="00324D08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13912" w:rsidRPr="00324D08" w:rsidRDefault="00313912" w:rsidP="00324D08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13912" w:rsidRPr="00313912" w:rsidRDefault="00313912" w:rsidP="00313912">
      <w:pPr>
        <w:pStyle w:val="Bezmezer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13912">
        <w:rPr>
          <w:rFonts w:ascii="Times New Roman" w:eastAsia="Times New Roman" w:hAnsi="Times New Roman" w:cs="Times New Roman"/>
          <w:noProof/>
          <w:sz w:val="24"/>
          <w:szCs w:val="24"/>
        </w:rPr>
        <w:t>V čase 18:08 odešel p. Jansa</w:t>
      </w:r>
    </w:p>
    <w:p w:rsidR="00313912" w:rsidRDefault="00313912" w:rsidP="00313912">
      <w:pPr>
        <w:pStyle w:val="Bezmezer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4D08" w:rsidRPr="00313912" w:rsidRDefault="00324D08" w:rsidP="00313912">
      <w:pPr>
        <w:pStyle w:val="Bezmezer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13912" w:rsidRDefault="00313912" w:rsidP="00313912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313912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Myšíková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vidí kus odvedené práce a cítí povinnost poděkovat uvolněným zatupitelům, pokud jí některý uvolněný zastupitel nechce přijmout, může jí vložit jako dar</w:t>
      </w:r>
      <w:r w:rsidR="00FD65F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, návrh předkládá  za sebe jako poděkování </w:t>
      </w:r>
    </w:p>
    <w:p w:rsidR="00BC2B71" w:rsidRDefault="00BC2B71" w:rsidP="00313912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61421E" w:rsidRDefault="0061421E" w:rsidP="00366E73">
      <w:pPr>
        <w:pStyle w:val="Bezmezer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61421E" w:rsidRDefault="00313912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13912">
        <w:rPr>
          <w:rFonts w:ascii="Times New Roman" w:eastAsia="Times New Roman" w:hAnsi="Times New Roman" w:cs="Times New Roman"/>
          <w:noProof/>
          <w:sz w:val="24"/>
          <w:szCs w:val="24"/>
        </w:rPr>
        <w:t>V čase 18:09 přišel p. Jansa</w:t>
      </w:r>
    </w:p>
    <w:p w:rsidR="00FD65F7" w:rsidRDefault="00FD65F7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D65F7" w:rsidRDefault="00FD65F7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V čase 18:10 vyhlásil starosta 10-ti minutovou přestávku do 18:20</w:t>
      </w:r>
    </w:p>
    <w:p w:rsidR="00FD65F7" w:rsidRDefault="00FD65F7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D65F7" w:rsidRDefault="00FD65F7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Pokračování v čase 18:23</w:t>
      </w:r>
    </w:p>
    <w:p w:rsidR="00BC2B71" w:rsidRDefault="00BC2B71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D65F7" w:rsidRDefault="00FD65F7" w:rsidP="00366E73">
      <w:pPr>
        <w:pStyle w:val="Bezmez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D65F7" w:rsidRDefault="00FD65F7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D65F7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Prášek</w:t>
      </w:r>
      <w:r w:rsidRPr="00FD65F7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chtěl by podpořit návrh p. Myšíkové, kdy oba dva, starosta i místostarosta odvedli kus práce, místostarosta ve školce, kdy za to již byl chválen a stejně tak starosta. Zaráží ho, že radní Kulíková s tím má problém, 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>která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si sama sobě 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svým hlasováním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schválila 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odměnu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v maximální možné výši </w:t>
      </w:r>
    </w:p>
    <w:p w:rsidR="00F0372E" w:rsidRDefault="00F0372E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FD65F7" w:rsidRDefault="00FD65F7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D65F7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Kulíková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neschválila si odměnu v maximální 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>možné výši, ředitelé PO nemají maximální možnou výši finanční odměny, maximální možná výše je neuvolněným zastupitelům v částce 19.900,-, ředitelů se to netýká a ona v hlasování zvedla ruku pro všechny ředitele PO a nikdo neřekl návrh  pro odměnu neuvol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>n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>ěným zastupitelům</w:t>
      </w:r>
    </w:p>
    <w:p w:rsidR="00F0372E" w:rsidRDefault="00F0372E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F0372E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F0372E" w:rsidRPr="00F0372E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tarosta</w:t>
      </w:r>
      <w:r w:rsidR="00F0372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rozhoduje o tom rada a nebo zastupitelstvo, </w:t>
      </w:r>
      <w:r w:rsidR="00BC2B71">
        <w:rPr>
          <w:rFonts w:ascii="Times New Roman" w:eastAsia="Times New Roman" w:hAnsi="Times New Roman" w:cs="Times New Roman"/>
          <w:i/>
          <w:noProof/>
          <w:sz w:val="24"/>
          <w:szCs w:val="24"/>
        </w:rPr>
        <w:t>rada v nějaké stropové výši, jinak se k tomu nechce vyjadřovat</w:t>
      </w:r>
    </w:p>
    <w:p w:rsidR="00BC2B71" w:rsidRDefault="00BC2B71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BC2B71" w:rsidRDefault="00BC2B71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C2B71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Kulíková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asi se bude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řešit,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jestli se o tom bude hlasovat, dnes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je 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však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zasedání rady města a mohlo by to být projednáno tam, tak jak to bylo vždycky</w:t>
      </w:r>
    </w:p>
    <w:p w:rsidR="00BC2B71" w:rsidRDefault="00BC2B71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BC2B71" w:rsidRDefault="00BC2B71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C2B71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Myšíková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přijde jí správné řešit to na zastupitelstvu, zastupitelstvu se uvolnění zodpovídají, </w:t>
      </w:r>
      <w:r w:rsidR="0046317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je to věc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veřejná a ne tajná</w:t>
      </w:r>
    </w:p>
    <w:p w:rsidR="00BC2B71" w:rsidRDefault="00BC2B71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BC2B71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BC2B71" w:rsidRPr="00BC2B71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tarosta</w:t>
      </w:r>
      <w:r w:rsidR="00BC2B71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ze Svazu obcí dostali oběžník k novému zákonu o obcích</w:t>
      </w:r>
      <w:r w:rsidR="00463178">
        <w:rPr>
          <w:rFonts w:ascii="Times New Roman" w:eastAsia="Times New Roman" w:hAnsi="Times New Roman" w:cs="Times New Roman"/>
          <w:i/>
          <w:noProof/>
          <w:sz w:val="24"/>
          <w:szCs w:val="24"/>
        </w:rPr>
        <w:t>, který bude platit od nového volebního období, kdy odměny přejdou v komp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etenci zastupitelstva, d</w:t>
      </w:r>
      <w:r w:rsidR="00463178">
        <w:rPr>
          <w:rFonts w:ascii="Times New Roman" w:eastAsia="Times New Roman" w:hAnsi="Times New Roman" w:cs="Times New Roman"/>
          <w:i/>
          <w:noProof/>
          <w:sz w:val="24"/>
          <w:szCs w:val="24"/>
        </w:rPr>
        <w:t>nes může i rada nebo zastupitelstvo, rada je tajná, zastupitelstvo veřejné</w:t>
      </w: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Tojmarová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proč to dávat na radu, když tady na zastupitelstvu jich je víc a na radě jenom 5, je pro hlasování na zastupitelstvu</w:t>
      </w:r>
    </w:p>
    <w:p w:rsidR="00CB5D6F" w:rsidRDefault="00CB5D6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Kulíková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je ráda, že kolegyně Myšíková nemá problém hlasovat pro odměny, protože v minulém volebním období Koalice pro Benešov měla velký problém, aby vedení města 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v minulém volebním období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dosáhlo odměny</w:t>
      </w: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</w:t>
      </w: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yšíková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nehlasuje, jestli je někdo z Koalice nebo není, ona navrhuje odměnu 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za odvedenou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práci, kdy se zpravidla dávají odměny za práci</w:t>
      </w: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Kulíková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tím se vlastně řeklo, že minulé vedení nepracovalo</w:t>
      </w: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463178" w:rsidRDefault="00463178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46317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Myšíková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nechce 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>mít podsunutá nějaká vlastní slova, opakovaně říká, že je to za práci, získaly se dotace, prokázal se trestní čin v 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les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>ním hospodář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ení</w:t>
      </w:r>
      <w:r w:rsidR="0021033A">
        <w:rPr>
          <w:rFonts w:ascii="Times New Roman" w:eastAsia="Times New Roman" w:hAnsi="Times New Roman" w:cs="Times New Roman"/>
          <w:i/>
          <w:noProof/>
          <w:sz w:val="24"/>
          <w:szCs w:val="24"/>
        </w:rPr>
        <w:t>, k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>dyž někdo tu odměnu nechce, může jí dát třeb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a na útulek, p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>řekvapuje jí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aktivita p. Kulíkové</w:t>
      </w:r>
      <w:r w:rsidR="00CA510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</w:p>
    <w:p w:rsidR="0017319B" w:rsidRDefault="0017319B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17319B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17319B" w:rsidRPr="0017319B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tarosta 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– všichni zastupitelé z minulého období si vzpomenou na situace, i přes napjaté vztahy v minulém období, kdy poděkoval jak v úvodním tak v závěrečném proslovu paní starostce a místostarostovi za odvedenou práci, váží si toho dobrého, co bývalá vedení udělala, toho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ne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dobrého si neváží, každopádně se zdrží </w:t>
      </w:r>
      <w:r w:rsidR="00567E2F">
        <w:rPr>
          <w:rFonts w:ascii="Times New Roman" w:eastAsia="Times New Roman" w:hAnsi="Times New Roman" w:cs="Times New Roman"/>
          <w:i/>
          <w:noProof/>
          <w:sz w:val="24"/>
          <w:szCs w:val="24"/>
        </w:rPr>
        <w:t>podobného usnesení</w:t>
      </w:r>
    </w:p>
    <w:p w:rsidR="0017319B" w:rsidRDefault="0017319B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17319B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m</w:t>
      </w:r>
      <w:r w:rsidR="0017319B" w:rsidRPr="0017319B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ístostarosta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tak jako na zasedání rady se tohohle usnesení</w:t>
      </w:r>
      <w:r w:rsidR="00567E2F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zdrží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, nebude hlasovat</w:t>
      </w:r>
    </w:p>
    <w:p w:rsidR="0017319B" w:rsidRDefault="0017319B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17319B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17319B" w:rsidRPr="0017319B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 xml:space="preserve">tarosta 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–</w:t>
      </w:r>
      <w:r w:rsidR="0017319B" w:rsidRP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>na radě</w:t>
      </w:r>
      <w:r w:rsidR="004630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se o ničem nehlasovalo, tam se</w:t>
      </w:r>
      <w:r w:rsidR="0017319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nezdržel</w:t>
      </w: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567E2F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m</w:t>
      </w:r>
      <w:r w:rsidR="00567E2F" w:rsidRPr="00567E2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ístostarosta</w:t>
      </w:r>
      <w:r w:rsidR="00567E2F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nehlasovali, nicméně prohlásil, že se zdržuje, dává to na vědomí</w:t>
      </w: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567E2F" w:rsidRDefault="0021033A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s</w:t>
      </w:r>
      <w:r w:rsidR="00567E2F" w:rsidRPr="00567E2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tarosta</w:t>
      </w:r>
      <w:r w:rsidR="00567E2F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podle jednacího řádu se musí hlasovat, jestli se o tom vůbec bude jednat, aby to mělo právní rámec, musí se hlasovat o zařazení návrhu do materiálů </w:t>
      </w: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567E2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p. Prášek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– návrh zní: ZaM zařazuje do programu bod č. 9.1.</w:t>
      </w:r>
      <w:r w:rsidR="008879AF">
        <w:rPr>
          <w:rFonts w:ascii="Times New Roman" w:eastAsia="Times New Roman" w:hAnsi="Times New Roman" w:cs="Times New Roman"/>
          <w:i/>
          <w:noProof/>
          <w:sz w:val="24"/>
          <w:szCs w:val="24"/>
        </w:rPr>
        <w:t>, návrh na poskytnutí finančního daru uvolněným členům zastupitelstva města</w:t>
      </w:r>
    </w:p>
    <w:p w:rsidR="008879AF" w:rsidRDefault="008879A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8879AF" w:rsidRPr="003F16FF" w:rsidRDefault="008879AF" w:rsidP="008879A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8879AF" w:rsidRPr="003F16FF" w:rsidRDefault="008879AF" w:rsidP="008879AF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124</w:t>
      </w:r>
      <w:r w:rsidRPr="003F16FF">
        <w:rPr>
          <w:b/>
          <w:iCs/>
          <w:u w:val="single"/>
        </w:rPr>
        <w:t xml:space="preserve">/2016: </w:t>
      </w:r>
    </w:p>
    <w:p w:rsidR="008879AF" w:rsidRPr="003F16FF" w:rsidRDefault="008879AF" w:rsidP="008879AF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8879AF" w:rsidRDefault="008879AF" w:rsidP="008879AF">
      <w:pPr>
        <w:pStyle w:val="Bezmezer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zařazuje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8879AF">
        <w:rPr>
          <w:rFonts w:ascii="Times New Roman" w:eastAsia="Times New Roman" w:hAnsi="Times New Roman" w:cs="Times New Roman"/>
          <w:noProof/>
          <w:sz w:val="24"/>
          <w:szCs w:val="24"/>
        </w:rPr>
        <w:t>do programu bod č. 9.1., návrh na poskytnutí finančního daru uvolněným členům zastupitelstva města</w:t>
      </w:r>
      <w:r w:rsidRPr="008879AF">
        <w:rPr>
          <w:rFonts w:ascii="Times New Roman" w:eastAsia="Lucida Sans Unicode" w:hAnsi="Times New Roman" w:cs="Times New Roman"/>
          <w:sz w:val="24"/>
          <w:szCs w:val="24"/>
          <w:lang w:bidi="cs-CZ"/>
        </w:rPr>
        <w:t>.</w:t>
      </w:r>
    </w:p>
    <w:p w:rsidR="008879AF" w:rsidRDefault="008879AF" w:rsidP="008879A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1877">
        <w:rPr>
          <w:rFonts w:ascii="Times New Roman" w:hAnsi="Times New Roman" w:cs="Times New Roman"/>
          <w:i/>
          <w:sz w:val="24"/>
          <w:szCs w:val="24"/>
        </w:rPr>
        <w:t>Výsledek hlasování pro návrh usnes</w:t>
      </w:r>
      <w:r>
        <w:rPr>
          <w:rFonts w:ascii="Times New Roman" w:hAnsi="Times New Roman" w:cs="Times New Roman"/>
          <w:i/>
          <w:sz w:val="24"/>
          <w:szCs w:val="24"/>
        </w:rPr>
        <w:t>ení: 5 pro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Kačer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Tojmarová, p. Provazník, p. Myšíková, p. Prášek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 9 se zdrželi (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Dračka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8879A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F018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p. Jansa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Urx,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Zelený,</w:t>
      </w:r>
      <w:r w:rsidRPr="008879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Tesarčíková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Černá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p. Ušák,</w:t>
      </w:r>
      <w:r w:rsidRPr="009426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Kulíková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567E2F" w:rsidRDefault="00567E2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8879AF" w:rsidRDefault="008879AF" w:rsidP="008879AF">
      <w:pPr>
        <w:spacing w:before="120" w:after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  <w:t>Návrh nebyl přijat!</w:t>
      </w:r>
    </w:p>
    <w:p w:rsidR="00463086" w:rsidRDefault="00463086" w:rsidP="008879AF">
      <w:pPr>
        <w:spacing w:before="120" w:after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</w:p>
    <w:p w:rsidR="00CB5D6F" w:rsidRPr="003F16FF" w:rsidRDefault="00CB5D6F" w:rsidP="00CB5D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CB5D6F" w:rsidRPr="003F16FF" w:rsidRDefault="00CB5D6F" w:rsidP="00CB5D6F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125</w:t>
      </w:r>
      <w:r w:rsidRPr="003F16FF">
        <w:rPr>
          <w:b/>
          <w:iCs/>
          <w:u w:val="single"/>
        </w:rPr>
        <w:t xml:space="preserve">/2016: </w:t>
      </w:r>
    </w:p>
    <w:p w:rsidR="00CB5D6F" w:rsidRPr="003F16FF" w:rsidRDefault="00CB5D6F" w:rsidP="00CB5D6F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CB5D6F" w:rsidRDefault="00CB5D6F" w:rsidP="00CB5D6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bere na vědomí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>zprávu o činnosti MÚ a činnosti města.</w:t>
      </w:r>
    </w:p>
    <w:p w:rsidR="00CB5D6F" w:rsidRDefault="00CB5D6F" w:rsidP="00CB5D6F">
      <w:pPr>
        <w:spacing w:before="120" w:after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879AF" w:rsidRDefault="008879AF" w:rsidP="00FD65F7">
      <w:pPr>
        <w:pStyle w:val="Bezmezer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227CE8" w:rsidRPr="00FF1FEF" w:rsidRDefault="00227CE8" w:rsidP="00CB5D6F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221FF2" w:rsidRDefault="00221FF2" w:rsidP="008E4AFE">
      <w:pPr>
        <w:pStyle w:val="Odstavecseseznamem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Organizační záležitosti</w:t>
      </w:r>
    </w:p>
    <w:p w:rsidR="00E05590" w:rsidRDefault="00E05590" w:rsidP="00E05590">
      <w:pPr>
        <w:pStyle w:val="Odstavecseseznamem"/>
        <w:ind w:left="862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6B3B91" w:rsidRDefault="006B3B91" w:rsidP="006B3B91">
      <w:pPr>
        <w:pStyle w:val="Default"/>
        <w:jc w:val="both"/>
      </w:pPr>
      <w:r w:rsidRPr="00354532">
        <w:t xml:space="preserve">Vedoucí odboru finanční a plánovací, Bc. Lenka Sluková předkládá </w:t>
      </w:r>
      <w:r>
        <w:t>rozpočtovou změnu</w:t>
      </w:r>
      <w:r w:rsidRPr="006B3B91">
        <w:t xml:space="preserve"> Služeb města Benešov nad Ploučnicí, p.o.</w:t>
      </w:r>
      <w:r>
        <w:t xml:space="preserve"> ve znění: </w:t>
      </w:r>
    </w:p>
    <w:p w:rsidR="0043017A" w:rsidRDefault="0043017A" w:rsidP="0043017A">
      <w:pPr>
        <w:pStyle w:val="Odstavecseseznamem"/>
        <w:ind w:left="862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991069" w:rsidRPr="004B50D6" w:rsidRDefault="00991069" w:rsidP="004B50D6">
      <w:pPr>
        <w:snapToGrid w:val="0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B50D6">
        <w:rPr>
          <w:rFonts w:ascii="Times New Roman" w:hAnsi="Times New Roman" w:cs="Times New Roman"/>
          <w:b/>
          <w:sz w:val="24"/>
          <w:szCs w:val="24"/>
        </w:rPr>
        <w:t xml:space="preserve">10.1. </w:t>
      </w: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Rozpočtová změna – navýšení rozpočtu Služeb města Benešov nad Ploučnicí, p.o.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Důvodová zpráva: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Žádáme o provedení rozpočtové změny – navýšení rozpočtu SMB o částku 302.500,- Kč. 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Tato částka se rovná prodejní ceně traktoru Zetor 7341, který byl vyřazen z provozu. 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Uvedená částka bude použita na provedení GO čelního nakladače UNC 60, která je havarijním stavu a v současné době nepojízdný – provádí se provizorní oprava. Každá oprava na čelním nakladači je značně neekonomická – po provedené opravě dojde vždy k další závadě. Foto UNC 60 viz příloha 1</w:t>
      </w:r>
    </w:p>
    <w:p w:rsidR="00991069" w:rsidRPr="00463086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sz w:val="24"/>
          <w:szCs w:val="24"/>
          <w:lang w:bidi="cs-CZ"/>
        </w:rPr>
        <w:t>Nabídková cena na GO uvedeného stroje je ve výši 395.000,-Kč bez DPH (s DPH 477.950,-Kč)</w:t>
      </w:r>
    </w:p>
    <w:p w:rsidR="00991069" w:rsidRPr="00463086" w:rsidRDefault="00991069" w:rsidP="004B50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Viz příloha 2. 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Návrhy na usnesení:</w:t>
      </w:r>
    </w:p>
    <w:p w:rsidR="00991069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Zastupitelstvo schvaluje rozpočtovou změnu – navýšení rozpočtu Služeb města Benešov nad Ploučnicí, p. o. o částku 302.500,- Kč, která bude použita, na GO čelního nakladače UNC 60. </w:t>
      </w:r>
    </w:p>
    <w:p w:rsidR="00CB5D6F" w:rsidRDefault="00CB5D6F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CB5D6F" w:rsidRDefault="00CB5D6F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CB5D6F" w:rsidRPr="00463086" w:rsidRDefault="00CB5D6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Sluková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 změnila by návrh usnesení a to takto: </w:t>
      </w:r>
      <w:r w:rsidRPr="00463086">
        <w:rPr>
          <w:rFonts w:ascii="Times New Roman" w:hAnsi="Times New Roman" w:cs="Times New Roman"/>
          <w:i/>
          <w:iCs/>
          <w:sz w:val="24"/>
          <w:szCs w:val="24"/>
        </w:rPr>
        <w:t xml:space="preserve">Zastupitelstvo města Benešov nad Ploučnicí </w:t>
      </w:r>
      <w:r w:rsidRPr="0046308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schvaluje</w:t>
      </w:r>
      <w:r w:rsidRPr="004630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rozpočtové opatření č. 30, a to použití kapitálové rezervy města ve výši 302.500,- Kč, jako účelový příspěvek pro SLM p.o.</w:t>
      </w:r>
      <w:r w:rsidR="000C7137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.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Příspěvek bude použitý ke generální opravě čelního nakladače UNC 60.</w:t>
      </w:r>
    </w:p>
    <w:p w:rsidR="00CB5D6F" w:rsidRPr="00463086" w:rsidRDefault="00CB5D6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CB5D6F" w:rsidRPr="00463086" w:rsidRDefault="00795497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 xml:space="preserve">p. Košnar </w:t>
      </w:r>
      <w:r w:rsidR="00CB5D6F"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 xml:space="preserve">– </w:t>
      </w:r>
      <w:r w:rsidR="00CB5D6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fotky mluví za vše, </w:t>
      </w:r>
      <w:r w:rsidR="000C7137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je to ekonomické, </w:t>
      </w:r>
      <w:r w:rsidR="00CB5D6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nový čelní nakladač stojí přes milion korun</w:t>
      </w:r>
    </w:p>
    <w:p w:rsidR="00CB5D6F" w:rsidRPr="00463086" w:rsidRDefault="00CB5D6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CB5D6F" w:rsidRPr="00463086" w:rsidRDefault="00795497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Kačer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="00CB5D6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–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ptá se, jestli došlo ke zmapování</w:t>
      </w:r>
      <w:r w:rsidR="000C7137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použitých nakladačů třeba od oficiálního dovozce, přijde mu ta částka </w:t>
      </w:r>
      <w:r w:rsidR="00DF0BC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cca 480.000,- </w:t>
      </w:r>
      <w:r w:rsidR="000C7137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za opravu 20 let starého nakladače vysoká </w:t>
      </w:r>
    </w:p>
    <w:p w:rsidR="000C7137" w:rsidRPr="00463086" w:rsidRDefault="000C7137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0C7137" w:rsidRPr="00463086" w:rsidRDefault="000C7137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Košnar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 na čelní nakladače nejsou záruky od dovozců, maxim</w:t>
      </w:r>
      <w:r w:rsid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ální záruka je 2 roky provozu., g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enerální oprava uvede stroj do takového stavu, který je téměř nový a je na to rok záruka</w:t>
      </w:r>
    </w:p>
    <w:p w:rsidR="00CB5D6F" w:rsidRPr="00463086" w:rsidRDefault="00CB5D6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CB5D6F" w:rsidRPr="00463086" w:rsidRDefault="000C7137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Kačer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="00DF0BC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–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="00DF0BC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na internetu je hromada nakladačů, nesouhlasí s touto investicí, navíc dodání by bylo za 3 měsíce, nabídka na trhu je vel</w:t>
      </w:r>
      <w:r w:rsid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i</w:t>
      </w:r>
      <w:r w:rsidR="00DF0BCF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ká, ceny se nepohybují v půlmilionových částkách</w:t>
      </w: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</w:pP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Košnar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 na internetu jsou staré čelní nakladače a starý čelní nakladač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,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který služby mají,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koupený za 100.000,-,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je v hrozném stavu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,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zabývají se tím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už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půl roku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, vyhodnotili to jako nejlepší řešení</w:t>
      </w: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Kačer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 řekl jen svůj názor</w:t>
      </w: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DF0BCF" w:rsidRPr="00463086" w:rsidRDefault="00DF0BC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Košnar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–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="00092B49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je potřeba na internetu při koukání se na staré nakladače řešit v jakém jsou stavu a jaké je jejich stáří, ty co tam jsou, je jich tam hodně, ale jsou 10-15 let starý a stojí 200.000,- - 300.000,-, generální oprava je ekonomičtější, než koupit další starou věc</w:t>
      </w:r>
    </w:p>
    <w:p w:rsidR="00092B49" w:rsidRPr="00463086" w:rsidRDefault="00092B49" w:rsidP="00463086">
      <w:pPr>
        <w:pStyle w:val="Bezmezer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</w:pPr>
    </w:p>
    <w:p w:rsidR="00092B49" w:rsidRPr="00463086" w:rsidRDefault="00092B49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p. Kačer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na 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ty, na </w:t>
      </w:r>
      <w:r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které koukal, jsou kolem 5-6 let a natočeno kolem 2000 motohodin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a cena byla kolem ceny té opravy</w:t>
      </w:r>
    </w:p>
    <w:p w:rsidR="00595D8A" w:rsidRPr="00463086" w:rsidRDefault="00595D8A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595D8A" w:rsidRPr="00463086" w:rsidRDefault="00463086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m</w:t>
      </w:r>
      <w:r w:rsidR="00595D8A" w:rsidRPr="00463086">
        <w:rPr>
          <w:rFonts w:ascii="Times New Roman" w:eastAsia="Lucida Sans Unicode" w:hAnsi="Times New Roman" w:cs="Times New Roman"/>
          <w:b/>
          <w:i/>
          <w:sz w:val="24"/>
          <w:szCs w:val="24"/>
          <w:lang w:bidi="cs-CZ"/>
        </w:rPr>
        <w:t>ístostarosta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– také koukal na nakladače, ceny j</w:t>
      </w:r>
      <w:r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sou různé, stáří je také různé., z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>ná stav nakladače</w:t>
      </w:r>
      <w:r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co má město</w:t>
      </w:r>
      <w:r w:rsidR="00595D8A" w:rsidRPr="00463086"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  <w:t xml:space="preserve"> a důvěřuje řediteli, že ví, co dělá, návrh podpoří, nově zrekonstruovaný čelní nakladač je zapotřebí do vozového parku </w:t>
      </w:r>
    </w:p>
    <w:p w:rsidR="00CB5D6F" w:rsidRPr="00463086" w:rsidRDefault="00CB5D6F" w:rsidP="00463086">
      <w:pPr>
        <w:pStyle w:val="Bezmezer"/>
        <w:jc w:val="both"/>
        <w:rPr>
          <w:rFonts w:ascii="Times New Roman" w:eastAsia="Lucida Sans Unicode" w:hAnsi="Times New Roman" w:cs="Times New Roman"/>
          <w:i/>
          <w:sz w:val="24"/>
          <w:szCs w:val="24"/>
          <w:lang w:bidi="cs-CZ"/>
        </w:rPr>
      </w:pPr>
    </w:p>
    <w:p w:rsidR="00595D8A" w:rsidRDefault="00595D8A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CB5D6F" w:rsidRPr="003F16FF" w:rsidRDefault="00CB5D6F" w:rsidP="00CB5D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CB5D6F" w:rsidRPr="003F16FF" w:rsidRDefault="00CB5D6F" w:rsidP="00CB5D6F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126</w:t>
      </w:r>
      <w:r w:rsidRPr="003F16FF">
        <w:rPr>
          <w:b/>
          <w:iCs/>
          <w:u w:val="single"/>
        </w:rPr>
        <w:t xml:space="preserve">/2016: </w:t>
      </w:r>
    </w:p>
    <w:p w:rsidR="00CB5D6F" w:rsidRPr="003F16FF" w:rsidRDefault="00CB5D6F" w:rsidP="00CB5D6F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CB5D6F" w:rsidRDefault="00CB5D6F" w:rsidP="00CB5D6F">
      <w:pPr>
        <w:pStyle w:val="Bezmezer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schvaluje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>rozpočtové opatření č. 30, a to p</w:t>
      </w:r>
      <w:r w:rsidR="000C7137">
        <w:rPr>
          <w:rFonts w:ascii="Times New Roman" w:eastAsia="Lucida Sans Unicode" w:hAnsi="Times New Roman" w:cs="Times New Roman"/>
          <w:sz w:val="24"/>
          <w:szCs w:val="24"/>
          <w:lang w:bidi="cs-CZ"/>
        </w:rPr>
        <w:t>o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užití kapitálové rezervy města ve výši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302.500,- Kč, </w:t>
      </w:r>
      <w:r w:rsidR="00595D8A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jako </w:t>
      </w:r>
      <w:r w:rsidR="000C7137" w:rsidRPr="000C7137">
        <w:rPr>
          <w:rFonts w:ascii="Times New Roman" w:eastAsia="Lucida Sans Unicode" w:hAnsi="Times New Roman" w:cs="Times New Roman"/>
          <w:sz w:val="24"/>
          <w:szCs w:val="24"/>
          <w:lang w:bidi="cs-CZ"/>
        </w:rPr>
        <w:t>příspěvek pro SLM p.o.</w:t>
      </w:r>
      <w:r w:rsidR="000C7137">
        <w:rPr>
          <w:rFonts w:ascii="Times New Roman" w:eastAsia="Lucida Sans Unicode" w:hAnsi="Times New Roman" w:cs="Times New Roman"/>
          <w:sz w:val="24"/>
          <w:szCs w:val="24"/>
          <w:lang w:bidi="cs-CZ"/>
        </w:rPr>
        <w:t>.</w:t>
      </w:r>
      <w:r w:rsidR="000C7137" w:rsidRPr="000C7137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Příspěvek bude použitý ke generální opravě čelního nakladače UNC </w:t>
      </w:r>
      <w:r w:rsidR="000C7137">
        <w:rPr>
          <w:rFonts w:ascii="Times New Roman" w:eastAsia="Lucida Sans Unicode" w:hAnsi="Times New Roman" w:cs="Times New Roman"/>
          <w:sz w:val="24"/>
          <w:szCs w:val="24"/>
          <w:lang w:bidi="cs-CZ"/>
        </w:rPr>
        <w:t>60.</w:t>
      </w:r>
    </w:p>
    <w:p w:rsidR="00CB5D6F" w:rsidRDefault="00CB5D6F" w:rsidP="00CB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1877">
        <w:rPr>
          <w:rFonts w:ascii="Times New Roman" w:hAnsi="Times New Roman" w:cs="Times New Roman"/>
          <w:i/>
          <w:sz w:val="24"/>
          <w:szCs w:val="24"/>
        </w:rPr>
        <w:t>Výsledek hlasování pro návrh usnes</w:t>
      </w:r>
      <w:r w:rsidR="00144034">
        <w:rPr>
          <w:rFonts w:ascii="Times New Roman" w:hAnsi="Times New Roman" w:cs="Times New Roman"/>
          <w:i/>
          <w:sz w:val="24"/>
          <w:szCs w:val="24"/>
        </w:rPr>
        <w:t>ení: 12</w:t>
      </w:r>
      <w:r>
        <w:rPr>
          <w:rFonts w:ascii="Times New Roman" w:hAnsi="Times New Roman" w:cs="Times New Roman"/>
          <w:i/>
          <w:sz w:val="24"/>
          <w:szCs w:val="24"/>
        </w:rPr>
        <w:t xml:space="preserve"> pro (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Tojmarová, p. Provazník, p. Myšíková, p. Prášek</w:t>
      </w:r>
      <w:r w:rsidR="001440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Dračka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8879A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F0187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p. Jansa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p. Urx,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Zelený,</w:t>
      </w:r>
      <w:r w:rsidRPr="008879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Tesarčíková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Černá</w:t>
      </w:r>
      <w:r w:rsidR="001440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9426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Vrbický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018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 Kulíková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1440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 proti (p. Kačer),</w:t>
      </w:r>
      <w:r w:rsidR="00144034" w:rsidRPr="001440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440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se zdržel (</w:t>
      </w:r>
      <w:r w:rsidR="0014403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p. Ušák)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991069" w:rsidRPr="006C7877" w:rsidRDefault="00991069" w:rsidP="00991069">
      <w:pPr>
        <w:widowControl w:val="0"/>
        <w:suppressAutoHyphens/>
        <w:spacing w:before="120" w:after="0" w:line="240" w:lineRule="auto"/>
        <w:jc w:val="both"/>
        <w:rPr>
          <w:rFonts w:eastAsia="Lucida Sans Unicode" w:cs="Arial"/>
          <w:lang w:bidi="cs-CZ"/>
        </w:rPr>
      </w:pPr>
    </w:p>
    <w:p w:rsidR="00991069" w:rsidRPr="006C7877" w:rsidRDefault="00991069" w:rsidP="00991069">
      <w:pPr>
        <w:widowControl w:val="0"/>
        <w:suppressAutoHyphens/>
        <w:spacing w:after="0" w:line="240" w:lineRule="auto"/>
        <w:jc w:val="both"/>
        <w:rPr>
          <w:rFonts w:eastAsia="Lucida Sans Unicode" w:cs="Arial"/>
          <w:lang w:bidi="cs-CZ"/>
        </w:rPr>
      </w:pPr>
    </w:p>
    <w:p w:rsidR="0013072A" w:rsidRPr="00F54474" w:rsidRDefault="00991069" w:rsidP="004B50D6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D6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 xml:space="preserve">10.2. </w:t>
      </w:r>
      <w:r w:rsidRPr="004B50D6">
        <w:rPr>
          <w:rFonts w:ascii="Times New Roman" w:hAnsi="Times New Roman" w:cs="Times New Roman"/>
          <w:b/>
          <w:sz w:val="24"/>
          <w:szCs w:val="24"/>
        </w:rPr>
        <w:t>Komunitní plánování Benešov nad Ploučnicí/Benešovsko  – prezentace</w:t>
      </w:r>
    </w:p>
    <w:p w:rsidR="0013072A" w:rsidRPr="004D1611" w:rsidRDefault="0013072A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611">
        <w:rPr>
          <w:rFonts w:ascii="Times New Roman" w:hAnsi="Times New Roman" w:cs="Times New Roman"/>
          <w:b/>
          <w:i/>
          <w:sz w:val="24"/>
          <w:szCs w:val="24"/>
        </w:rPr>
        <w:t xml:space="preserve">p. Čvančarová – </w:t>
      </w:r>
      <w:r w:rsidRPr="004D1611">
        <w:rPr>
          <w:rFonts w:ascii="Times New Roman" w:hAnsi="Times New Roman" w:cs="Times New Roman"/>
          <w:i/>
          <w:sz w:val="24"/>
          <w:szCs w:val="24"/>
        </w:rPr>
        <w:t xml:space="preserve">zastupitelům poslala prezentaci jako předzvěst </w:t>
      </w:r>
      <w:r w:rsidR="004D1611" w:rsidRPr="004D1611">
        <w:rPr>
          <w:rFonts w:ascii="Times New Roman" w:hAnsi="Times New Roman" w:cs="Times New Roman"/>
          <w:i/>
          <w:sz w:val="24"/>
          <w:szCs w:val="24"/>
        </w:rPr>
        <w:t xml:space="preserve">návrhu prvního </w:t>
      </w:r>
      <w:r w:rsidRPr="004D1611">
        <w:rPr>
          <w:rFonts w:ascii="Times New Roman" w:hAnsi="Times New Roman" w:cs="Times New Roman"/>
          <w:i/>
          <w:sz w:val="24"/>
          <w:szCs w:val="24"/>
        </w:rPr>
        <w:t xml:space="preserve">plánu, konečný návrh </w:t>
      </w:r>
      <w:r w:rsidR="004D1611" w:rsidRPr="004D1611">
        <w:rPr>
          <w:rFonts w:ascii="Times New Roman" w:hAnsi="Times New Roman" w:cs="Times New Roman"/>
          <w:i/>
          <w:sz w:val="24"/>
          <w:szCs w:val="24"/>
        </w:rPr>
        <w:t xml:space="preserve">1. Komunitního plánu péče </w:t>
      </w:r>
      <w:r w:rsidRPr="004D1611">
        <w:rPr>
          <w:rFonts w:ascii="Times New Roman" w:hAnsi="Times New Roman" w:cs="Times New Roman"/>
          <w:i/>
          <w:sz w:val="24"/>
          <w:szCs w:val="24"/>
        </w:rPr>
        <w:t xml:space="preserve">bude 4.1.2017 na ZaM, ještě ho </w:t>
      </w:r>
      <w:r w:rsidR="004D1611" w:rsidRPr="004D1611">
        <w:rPr>
          <w:rFonts w:ascii="Times New Roman" w:hAnsi="Times New Roman" w:cs="Times New Roman"/>
          <w:i/>
          <w:sz w:val="24"/>
          <w:szCs w:val="24"/>
        </w:rPr>
        <w:t xml:space="preserve">s p. Černou </w:t>
      </w:r>
      <w:r w:rsidRPr="004D1611">
        <w:rPr>
          <w:rFonts w:ascii="Times New Roman" w:hAnsi="Times New Roman" w:cs="Times New Roman"/>
          <w:i/>
          <w:sz w:val="24"/>
          <w:szCs w:val="24"/>
        </w:rPr>
        <w:t>upravují</w:t>
      </w:r>
    </w:p>
    <w:p w:rsidR="004D1611" w:rsidRPr="0013072A" w:rsidRDefault="004D1611" w:rsidP="004B50D6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Stanovisko odboru: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Předkládáme tímto ZaM města na vědomí prezentaci k návrhu 1. Komunitního  plánu péče města – viz příloha.</w:t>
      </w:r>
    </w:p>
    <w:p w:rsidR="00991069" w:rsidRPr="004B50D6" w:rsidRDefault="00991069" w:rsidP="004B50D6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Důvodová zpráva: </w:t>
      </w:r>
    </w:p>
    <w:p w:rsidR="00991069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Materiál byl konzultován s vedoucí manažerského týmu Mgr. Lenkou Černou, tuto prezentaci na svém jednání dne 5.12.2016 vzala na vědomí rada města. 1. Komunitní plán péče města Benešova nad Ploučnicí by měl být vydán v rámci dotační výzvy č. 03_15_033, Operační program Zaměstnanost.  V současné době se zpracovávají podklady, zpracovaný návrh KPP bude členům ZaM předložen.</w:t>
      </w:r>
    </w:p>
    <w:p w:rsidR="00463086" w:rsidRPr="004B50D6" w:rsidRDefault="00463086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Návrhy na usnesení:</w:t>
      </w:r>
    </w:p>
    <w:p w:rsidR="00991069" w:rsidRPr="004B50D6" w:rsidRDefault="00991069" w:rsidP="004B50D6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ZaM města bere na vědomí předloženou prezentaci k 1. Komunitnímu plánu péče města Benešova nad Ploučnicí.</w:t>
      </w:r>
    </w:p>
    <w:p w:rsidR="00991069" w:rsidRDefault="00991069" w:rsidP="00991069">
      <w:pPr>
        <w:widowControl w:val="0"/>
        <w:suppressAutoHyphens/>
        <w:spacing w:before="120" w:after="0" w:line="240" w:lineRule="auto"/>
        <w:jc w:val="both"/>
        <w:rPr>
          <w:rFonts w:eastAsia="Lucida Sans Unicode" w:cs="Arial"/>
          <w:lang w:bidi="cs-CZ"/>
        </w:rPr>
      </w:pPr>
    </w:p>
    <w:p w:rsidR="00766D8D" w:rsidRDefault="00766D8D" w:rsidP="00991069">
      <w:pPr>
        <w:widowControl w:val="0"/>
        <w:suppressAutoHyphens/>
        <w:spacing w:before="120" w:after="0" w:line="240" w:lineRule="auto"/>
        <w:jc w:val="both"/>
        <w:rPr>
          <w:rFonts w:eastAsia="Lucida Sans Unicode" w:cs="Arial"/>
          <w:lang w:bidi="cs-CZ"/>
        </w:rPr>
      </w:pPr>
    </w:p>
    <w:p w:rsidR="004D1611" w:rsidRPr="003F16FF" w:rsidRDefault="004D1611" w:rsidP="004D1611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127</w:t>
      </w:r>
      <w:r w:rsidRPr="003F16FF">
        <w:rPr>
          <w:b/>
          <w:iCs/>
          <w:u w:val="single"/>
        </w:rPr>
        <w:t xml:space="preserve">/2016: </w:t>
      </w:r>
    </w:p>
    <w:p w:rsidR="004D1611" w:rsidRPr="003F16FF" w:rsidRDefault="004D1611" w:rsidP="004D1611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4D1611" w:rsidRPr="004B50D6" w:rsidRDefault="004D1611" w:rsidP="004D1611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bere na vědomí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4B50D6">
        <w:rPr>
          <w:rFonts w:ascii="Times New Roman" w:eastAsia="Lucida Sans Unicode" w:hAnsi="Times New Roman" w:cs="Times New Roman"/>
          <w:sz w:val="24"/>
          <w:szCs w:val="24"/>
          <w:lang w:bidi="cs-CZ"/>
        </w:rPr>
        <w:t>předloženou prezentaci k 1. Komunitnímu plánu péče města Benešova nad Ploučnicí.</w:t>
      </w:r>
    </w:p>
    <w:p w:rsidR="004D1611" w:rsidRPr="004D1611" w:rsidRDefault="004D1611" w:rsidP="004D1611">
      <w:pPr>
        <w:pStyle w:val="Bezmezer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</w:p>
    <w:p w:rsidR="004D1611" w:rsidRDefault="004D1611" w:rsidP="00991069">
      <w:pPr>
        <w:widowControl w:val="0"/>
        <w:suppressAutoHyphens/>
        <w:spacing w:before="120" w:after="0" w:line="240" w:lineRule="auto"/>
        <w:jc w:val="both"/>
        <w:rPr>
          <w:rFonts w:eastAsia="Lucida Sans Unicode" w:cs="Arial"/>
          <w:lang w:bidi="cs-CZ"/>
        </w:rPr>
      </w:pPr>
    </w:p>
    <w:p w:rsidR="004141AC" w:rsidRPr="006C7877" w:rsidRDefault="004141AC" w:rsidP="00991069">
      <w:pPr>
        <w:widowControl w:val="0"/>
        <w:suppressAutoHyphens/>
        <w:spacing w:before="120" w:after="0" w:line="240" w:lineRule="auto"/>
        <w:jc w:val="both"/>
        <w:rPr>
          <w:rFonts w:eastAsia="Lucida Sans Unicode" w:cs="Arial"/>
          <w:lang w:bidi="cs-CZ"/>
        </w:rPr>
      </w:pPr>
    </w:p>
    <w:p w:rsidR="00991069" w:rsidRPr="004141AC" w:rsidRDefault="00991069" w:rsidP="00991069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</w:pPr>
      <w:r w:rsidRPr="004141AC">
        <w:rPr>
          <w:rFonts w:ascii="Times New Roman" w:eastAsia="Lucida Sans Unicode" w:hAnsi="Times New Roman" w:cs="Times New Roman"/>
          <w:b/>
          <w:sz w:val="24"/>
          <w:szCs w:val="24"/>
          <w:lang w:bidi="cs-CZ"/>
        </w:rPr>
        <w:t>10.3. PLÁN PRÁCE ZASTUPITELSTVA MĚSTA BENEŠOV NAD PLOUČNICÍ I. A II. POLOLETÍ  2017</w:t>
      </w:r>
    </w:p>
    <w:p w:rsidR="00E76656" w:rsidRDefault="00E76656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656" w:rsidRDefault="00E76656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6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Starosta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E766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76656">
        <w:rPr>
          <w:rFonts w:ascii="Times New Roman" w:eastAsia="Times New Roman" w:hAnsi="Times New Roman" w:cs="Times New Roman"/>
          <w:i/>
          <w:sz w:val="24"/>
          <w:szCs w:val="24"/>
        </w:rPr>
        <w:t xml:space="preserve">4.1. záležitost </w:t>
      </w:r>
      <w:r w:rsid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týkající se </w:t>
      </w:r>
      <w:r w:rsidRPr="00E76656">
        <w:rPr>
          <w:rFonts w:ascii="Times New Roman" w:eastAsia="Times New Roman" w:hAnsi="Times New Roman" w:cs="Times New Roman"/>
          <w:i/>
          <w:sz w:val="24"/>
          <w:szCs w:val="24"/>
        </w:rPr>
        <w:t xml:space="preserve">úvěru a 25.1. záležitost rozpočtu, původní návrh 28.6. se </w:t>
      </w:r>
      <w:r w:rsid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po dohodě s p. Tesarčíkovou </w:t>
      </w:r>
      <w:r w:rsidRPr="00E76656">
        <w:rPr>
          <w:rFonts w:ascii="Times New Roman" w:eastAsia="Times New Roman" w:hAnsi="Times New Roman" w:cs="Times New Roman"/>
          <w:i/>
          <w:sz w:val="24"/>
          <w:szCs w:val="24"/>
        </w:rPr>
        <w:t>mění na pondělí 19.6.</w:t>
      </w:r>
    </w:p>
    <w:p w:rsidR="00F54474" w:rsidRDefault="00F54474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6656" w:rsidRDefault="00E76656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04.01.2017    </w:t>
      </w:r>
      <w:r w:rsidR="009A5F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1. Zahájení, návrhová komise   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usnesení z minulého ZaM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starosta                                     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 Prodej, koupě majetku města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4. Informace o projektech a prioritách města na rok 2017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5. Finanční operace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vedoucí FaP</w:t>
      </w:r>
    </w:p>
    <w:p w:rsidR="00991069" w:rsidRPr="004B50D6" w:rsidRDefault="009A5F43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>6. Zpráva o činnosti MÚ a města</w:t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tajemník;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7. Organizační záležitosti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8.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9. Návrh na usnesení,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25.01.2017    </w:t>
      </w:r>
      <w:r w:rsidR="009A5F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Zahájení, návrhová komise   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usnesení z minulého ZaM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                                    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 Prodej, koupě majetku města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4. Rozpočet města na rok 2017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5. Finanční operace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6. Zpráva o činnosti Benešovské teplárenské spol.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jednatelka BTS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7. Zpráva o činnost MÚ a města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tajemník;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8. Organizační záležitosti</w:t>
      </w:r>
    </w:p>
    <w:p w:rsidR="00991069" w:rsidRPr="004B50D6" w:rsidRDefault="00527A4E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1069" w:rsidRPr="004B50D6">
        <w:rPr>
          <w:rFonts w:ascii="Times New Roman" w:eastAsia="Times New Roman" w:hAnsi="Times New Roman" w:cs="Times New Roman"/>
          <w:sz w:val="24"/>
          <w:szCs w:val="24"/>
        </w:rPr>
        <w:t>9.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10. Návrh na usnesení,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05.04.2017    </w:t>
      </w:r>
      <w:r w:rsidR="009A5F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1. Zahájení, návrhová komise   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usnesení z minulého ZaM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                                    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 Prodej, koupě majetku města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4. Finanční operace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5. Zpráva finančního výboru,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včetně inventarizace majetku za rok 2016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předseda FV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6. Zpráva o činnosti Benešovské teplárenské spol.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jednatelka BTS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7. Zprá</w:t>
      </w:r>
      <w:r w:rsidR="0043017A">
        <w:rPr>
          <w:rFonts w:ascii="Times New Roman" w:eastAsia="Times New Roman" w:hAnsi="Times New Roman" w:cs="Times New Roman"/>
          <w:sz w:val="24"/>
          <w:szCs w:val="24"/>
        </w:rPr>
        <w:t>va o činnosti Služeb města</w:t>
      </w:r>
      <w:r w:rsidR="0043017A">
        <w:rPr>
          <w:rFonts w:ascii="Times New Roman" w:eastAsia="Times New Roman" w:hAnsi="Times New Roman" w:cs="Times New Roman"/>
          <w:sz w:val="24"/>
          <w:szCs w:val="24"/>
        </w:rPr>
        <w:tab/>
      </w:r>
      <w:r w:rsidR="0043017A">
        <w:rPr>
          <w:rFonts w:ascii="Times New Roman" w:eastAsia="Times New Roman" w:hAnsi="Times New Roman" w:cs="Times New Roman"/>
          <w:sz w:val="24"/>
          <w:szCs w:val="24"/>
        </w:rPr>
        <w:tab/>
      </w:r>
      <w:r w:rsidR="0043017A">
        <w:rPr>
          <w:rFonts w:ascii="Times New Roman" w:eastAsia="Times New Roman" w:hAnsi="Times New Roman" w:cs="Times New Roman"/>
          <w:sz w:val="24"/>
          <w:szCs w:val="24"/>
        </w:rPr>
        <w:tab/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ředitel SLM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8. Zpráva o činnosti v lesích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lesní správce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9. Zpráva o přípravě Benešovského slunovratu 2017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odbor HS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10. Zpráva o činnost MÚ a města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tajemník;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11. Organizační záležitosti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12.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13. Návrh na usnesení,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28.06.2017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1. Zahájení, návrhová komise   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usnesení z minulého ZaM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                                     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 Prodej, koupě majetku města       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4. Finanční operace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5. Výsledek hospodaření města za rok 2016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6. Závěrečný účet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7. Rozbor hospodaření 1. čtvrtletí 2017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FaP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8. Zpráva kontrolního výboru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předseda KV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9. Zpráva o kulturních akcích v roce 2017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odbor HS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10. Zpráva o stavu majetku města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vedoucí SM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11. Zpráva o činnost MÚ a města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 tajemník; starosta 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12. Organizační záležitosti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13.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14. Návrh na usnesení,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20.09.2017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1. Zahájení, návr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hová komise                 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usnesení z minulého ZaM    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3. Prodej, koupě m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 xml:space="preserve">ajetku města                </w:t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4. Finanční operace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5. Rozbor hospodaření města I.pol. 2017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6. Zpráva o průběhu investičních akcí v roce 2017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VŽP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7. Zpráva o činnosti Benešovské teplárenské spol.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jednatelka BTS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8. Zpráva o činno</w:t>
      </w:r>
      <w:r w:rsidR="0043017A">
        <w:rPr>
          <w:rFonts w:ascii="Times New Roman" w:eastAsia="Times New Roman" w:hAnsi="Times New Roman" w:cs="Times New Roman"/>
          <w:sz w:val="24"/>
          <w:szCs w:val="24"/>
        </w:rPr>
        <w:t xml:space="preserve">sti MÚ a města              </w:t>
      </w:r>
      <w:r w:rsidR="0043017A">
        <w:rPr>
          <w:rFonts w:ascii="Times New Roman" w:eastAsia="Times New Roman" w:hAnsi="Times New Roman" w:cs="Times New Roman"/>
          <w:sz w:val="24"/>
          <w:szCs w:val="24"/>
        </w:rPr>
        <w:tab/>
      </w:r>
      <w:r w:rsidR="009A5F4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tajemník;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9. Organizační záležitosti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10.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11. Návrh na usnesení, 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13.12.2017    </w:t>
      </w:r>
      <w:r w:rsidR="00A41C7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1. Zahájení, návrhová komise      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starosta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2. Kontrola usnesení z m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 xml:space="preserve">inulého ZaM     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3. Prodej, koupě majetku města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4. Finanční operace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5. Rozbor hospodaření města III. čtvrtletí 2017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6. Rozpočtový výhled 2019-2020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vedoucí FaP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7. Rozpočet města na rok 2018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8. Zpráva finančního výb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 xml:space="preserve">oru                    </w:t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</w:r>
      <w:r w:rsidR="00A41C7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>předseda FV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9. Zpráva kontrolního výboru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předseda KV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10. Zpráva o činnosti MÚ a města           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</w:r>
      <w:r w:rsidRPr="004B50D6">
        <w:rPr>
          <w:rFonts w:ascii="Times New Roman" w:eastAsia="Times New Roman" w:hAnsi="Times New Roman" w:cs="Times New Roman"/>
          <w:sz w:val="24"/>
          <w:szCs w:val="24"/>
        </w:rPr>
        <w:tab/>
        <w:t xml:space="preserve"> tajemník; starosta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11. Organizační záležitosti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12. Diskuse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13. Návrh na usnesení,  z á v ě r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Jednání ZaM se konají vždy od 17.00 hodin (středa) v </w:t>
      </w: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městském kulturním zařízení (kino), 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Čapkova 477, Benešov n.Pl.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Pozvánky budou doručovány </w:t>
      </w:r>
      <w:r w:rsidRPr="004B50D6">
        <w:rPr>
          <w:rFonts w:ascii="Times New Roman" w:eastAsia="Times New Roman" w:hAnsi="Times New Roman" w:cs="Times New Roman"/>
          <w:i/>
          <w:sz w:val="24"/>
          <w:szCs w:val="24"/>
        </w:rPr>
        <w:t>pouze</w:t>
      </w: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pozvaným hostům, členové ZaM obdrží pozvánku jen v případě svolání mimořádného zasedání, semináře (e-mailem).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>Semináře zastupitelstva budou svolány</w:t>
      </w:r>
      <w:r w:rsidR="00F54474">
        <w:rPr>
          <w:rFonts w:ascii="Times New Roman" w:eastAsia="Times New Roman" w:hAnsi="Times New Roman" w:cs="Times New Roman"/>
          <w:b/>
          <w:sz w:val="24"/>
          <w:szCs w:val="24"/>
        </w:rPr>
        <w:t xml:space="preserve"> dle potřeby na základě dohody </w:t>
      </w: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>zastupitelů.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069" w:rsidRPr="004B50D6" w:rsidRDefault="00991069" w:rsidP="00991069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0D6">
        <w:rPr>
          <w:rFonts w:ascii="Times New Roman" w:eastAsia="Times New Roman" w:hAnsi="Times New Roman" w:cs="Times New Roman"/>
          <w:sz w:val="24"/>
          <w:szCs w:val="24"/>
        </w:rPr>
        <w:t xml:space="preserve">Písemné i elektronicky vyhotovené materiály do jednání ZaM je nutné předkládat na sekretariát starosty </w:t>
      </w: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>vždy 7 dnů před jednáním!</w:t>
      </w:r>
    </w:p>
    <w:p w:rsidR="00991069" w:rsidRPr="004B50D6" w:rsidRDefault="00991069" w:rsidP="0099106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474">
        <w:rPr>
          <w:rFonts w:ascii="Times New Roman" w:eastAsia="Times New Roman" w:hAnsi="Times New Roman" w:cs="Times New Roman"/>
          <w:b/>
          <w:i/>
          <w:sz w:val="24"/>
          <w:szCs w:val="24"/>
        </w:rPr>
        <w:t>p. Prášek</w:t>
      </w:r>
      <w:r w:rsidRP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 – upozorňuje na lhůtu delší jak 3 měsíce</w:t>
      </w: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474">
        <w:rPr>
          <w:rFonts w:ascii="Times New Roman" w:eastAsia="Times New Roman" w:hAnsi="Times New Roman" w:cs="Times New Roman"/>
          <w:b/>
          <w:i/>
          <w:sz w:val="24"/>
          <w:szCs w:val="24"/>
        </w:rPr>
        <w:t>Starosta</w:t>
      </w:r>
      <w:r w:rsidRP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 – 19.6. a 20.9. je 3 měsíce a jeden den, konzultoval to i s ministerstvem vnitra a lze to. Pro větší informovanost a přehlednost zastupitelů i občanů bude mít každá z organizací v průběhu ročního cyklu stálý bod, například správa majetku a kultura</w:t>
      </w: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474">
        <w:rPr>
          <w:rFonts w:ascii="Times New Roman" w:eastAsia="Times New Roman" w:hAnsi="Times New Roman" w:cs="Times New Roman"/>
          <w:b/>
          <w:i/>
          <w:sz w:val="24"/>
          <w:szCs w:val="24"/>
        </w:rPr>
        <w:t>p. Prášek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C0FE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0FE4">
        <w:rPr>
          <w:rFonts w:ascii="Times New Roman" w:eastAsia="Times New Roman" w:hAnsi="Times New Roman" w:cs="Times New Roman"/>
          <w:i/>
          <w:sz w:val="24"/>
          <w:szCs w:val="24"/>
        </w:rPr>
        <w:t>ptá se, zda by se měl</w:t>
      </w:r>
      <w:r w:rsidR="00E671A5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EC0FE4">
        <w:rPr>
          <w:rFonts w:ascii="Times New Roman" w:eastAsia="Times New Roman" w:hAnsi="Times New Roman" w:cs="Times New Roman"/>
          <w:i/>
          <w:sz w:val="24"/>
          <w:szCs w:val="24"/>
        </w:rPr>
        <w:t xml:space="preserve"> zařadit do plánu práce</w:t>
      </w:r>
      <w:r w:rsidR="00463086">
        <w:rPr>
          <w:rFonts w:ascii="Times New Roman" w:eastAsia="Times New Roman" w:hAnsi="Times New Roman" w:cs="Times New Roman"/>
          <w:i/>
          <w:sz w:val="24"/>
          <w:szCs w:val="24"/>
        </w:rPr>
        <w:t xml:space="preserve"> zprávy kontrolního </w:t>
      </w:r>
      <w:r w:rsidR="00E671A5">
        <w:rPr>
          <w:rFonts w:ascii="Times New Roman" w:eastAsia="Times New Roman" w:hAnsi="Times New Roman" w:cs="Times New Roman"/>
          <w:i/>
          <w:sz w:val="24"/>
          <w:szCs w:val="24"/>
        </w:rPr>
        <w:t>a finančního výboru?</w:t>
      </w: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4474" w:rsidRPr="00F54474" w:rsidRDefault="00F54474" w:rsidP="00F54474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4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Starosta </w:t>
      </w:r>
      <w:r w:rsidR="00E671A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544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71A5">
        <w:rPr>
          <w:rFonts w:ascii="Times New Roman" w:eastAsia="Times New Roman" w:hAnsi="Times New Roman" w:cs="Times New Roman"/>
          <w:i/>
          <w:sz w:val="24"/>
          <w:szCs w:val="24"/>
        </w:rPr>
        <w:t>není to nutné, je to v intencích jiných rozhodnutí dnešního zastupitelstva, ve smyslu přesunutí</w:t>
      </w:r>
    </w:p>
    <w:p w:rsidR="00991069" w:rsidRDefault="00991069" w:rsidP="00F54474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E671A5" w:rsidRPr="003F16FF" w:rsidRDefault="00E671A5" w:rsidP="00E671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3F16FF">
        <w:rPr>
          <w:rFonts w:ascii="Times New Roman" w:hAnsi="Times New Roman" w:cs="Times New Roman"/>
          <w:i/>
          <w:sz w:val="24"/>
          <w:szCs w:val="24"/>
        </w:rPr>
        <w:t xml:space="preserve"> nechal hlasovat o návrhu usnesení</w:t>
      </w:r>
    </w:p>
    <w:p w:rsidR="00E671A5" w:rsidRPr="003F16FF" w:rsidRDefault="00E671A5" w:rsidP="00E671A5">
      <w:pPr>
        <w:pStyle w:val="Zkladntext2"/>
        <w:spacing w:after="0" w:line="240" w:lineRule="auto"/>
        <w:jc w:val="both"/>
        <w:rPr>
          <w:b/>
          <w:iCs/>
          <w:u w:val="single"/>
        </w:rPr>
      </w:pPr>
      <w:r w:rsidRPr="003F16FF">
        <w:rPr>
          <w:rFonts w:eastAsiaTheme="minorHAnsi"/>
          <w:b/>
          <w:u w:val="single"/>
          <w:lang w:eastAsia="en-US"/>
        </w:rPr>
        <w:t>U</w:t>
      </w:r>
      <w:r w:rsidRPr="003F16FF">
        <w:rPr>
          <w:b/>
          <w:iCs/>
          <w:u w:val="single"/>
        </w:rPr>
        <w:t>snesení</w:t>
      </w:r>
      <w:r>
        <w:rPr>
          <w:b/>
          <w:iCs/>
          <w:u w:val="single"/>
        </w:rPr>
        <w:t xml:space="preserve"> č. 128</w:t>
      </w:r>
      <w:r w:rsidRPr="003F16FF">
        <w:rPr>
          <w:b/>
          <w:iCs/>
          <w:u w:val="single"/>
        </w:rPr>
        <w:t xml:space="preserve">/2016: </w:t>
      </w:r>
    </w:p>
    <w:p w:rsidR="00E671A5" w:rsidRPr="003F16FF" w:rsidRDefault="00E671A5" w:rsidP="00E671A5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E671A5" w:rsidRDefault="00E671A5" w:rsidP="00E671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cs-CZ"/>
        </w:rPr>
      </w:pPr>
      <w:r w:rsidRPr="00A04C2E">
        <w:rPr>
          <w:rFonts w:ascii="Times New Roman" w:hAnsi="Times New Roman" w:cs="Times New Roman"/>
          <w:b/>
          <w:iCs/>
          <w:sz w:val="24"/>
          <w:szCs w:val="24"/>
        </w:rPr>
        <w:t xml:space="preserve">Zastupitelstvo města Benešov nad Ploučnicí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bere na vědomí</w:t>
      </w:r>
      <w:r w:rsidRPr="00A04C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71A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PLÁN PRÁCE </w:t>
      </w:r>
      <w:r w:rsidR="00883671">
        <w:rPr>
          <w:rFonts w:ascii="Times New Roman" w:eastAsia="Lucida Sans Unicode" w:hAnsi="Times New Roman" w:cs="Times New Roman"/>
          <w:sz w:val="24"/>
          <w:szCs w:val="24"/>
          <w:lang w:bidi="cs-CZ"/>
        </w:rPr>
        <w:t>NA</w:t>
      </w:r>
      <w:r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 I. A II. POLOLETÍ 2017, s </w:t>
      </w:r>
      <w:r w:rsidRPr="00E671A5">
        <w:rPr>
          <w:rFonts w:ascii="Times New Roman" w:eastAsia="Lucida Sans Unicode" w:hAnsi="Times New Roman" w:cs="Times New Roman"/>
          <w:sz w:val="24"/>
          <w:szCs w:val="24"/>
          <w:lang w:bidi="cs-CZ"/>
        </w:rPr>
        <w:t xml:space="preserve">termíny: </w:t>
      </w:r>
      <w:r w:rsidRPr="00E671A5">
        <w:rPr>
          <w:rFonts w:ascii="Times New Roman" w:eastAsia="Times New Roman" w:hAnsi="Times New Roman" w:cs="Times New Roman"/>
          <w:sz w:val="24"/>
          <w:szCs w:val="24"/>
        </w:rPr>
        <w:t>04.01.2017, 25.01.2017, 05.04.2017, 19.06.2017, 20.09.2017,  13.12.2017.</w:t>
      </w:r>
      <w:r w:rsidRPr="004B50D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E671A5" w:rsidRDefault="00E671A5" w:rsidP="00E671A5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</w:pPr>
      <w:r w:rsidRPr="003F16FF">
        <w:rPr>
          <w:rFonts w:ascii="Times New Roman" w:hAnsi="Times New Roman" w:cs="Times New Roman"/>
          <w:i/>
          <w:sz w:val="24"/>
          <w:szCs w:val="24"/>
        </w:rPr>
        <w:t xml:space="preserve">Výsledek hlasování pro návrh usnesení: </w:t>
      </w:r>
      <w:r>
        <w:rPr>
          <w:rFonts w:ascii="Times New Roman" w:hAnsi="Times New Roman" w:cs="Times New Roman"/>
          <w:i/>
          <w:sz w:val="24"/>
          <w:szCs w:val="24"/>
        </w:rPr>
        <w:t>14 pro (</w:t>
      </w:r>
      <w:r w:rsidRPr="003F16FF">
        <w:rPr>
          <w:rFonts w:ascii="Times New Roman" w:hAnsi="Times New Roman" w:cs="Times New Roman"/>
          <w:i/>
          <w:sz w:val="24"/>
          <w:szCs w:val="24"/>
        </w:rPr>
        <w:t>všichni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671A5" w:rsidRDefault="00E671A5" w:rsidP="00F54474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E23228" w:rsidRPr="00991069" w:rsidRDefault="00E23228" w:rsidP="00F54474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221FF2" w:rsidRDefault="00221FF2" w:rsidP="00CD5F5F">
      <w:pPr>
        <w:pStyle w:val="Odstavecseseznamem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Diskuze</w:t>
      </w:r>
    </w:p>
    <w:p w:rsidR="00E23228" w:rsidRPr="00E23228" w:rsidRDefault="00E23228" w:rsidP="00E23228">
      <w:pPr>
        <w:pStyle w:val="Bezmezer"/>
      </w:pPr>
    </w:p>
    <w:p w:rsidR="00E23228" w:rsidRPr="00463086" w:rsidRDefault="00E232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informuje k dotacím, že škola pracuje na různých projektech a dotačních titulech, že byla schválená dotace na tzv. šablony cca 1.700.000,-, pracují na IROPu, dnes půjdo</w:t>
      </w:r>
      <w:r w:rsidR="00415666">
        <w:rPr>
          <w:rFonts w:ascii="Times New Roman" w:hAnsi="Times New Roman" w:cs="Times New Roman"/>
          <w:i/>
          <w:sz w:val="24"/>
          <w:szCs w:val="24"/>
        </w:rPr>
        <w:t>u materiály do rady a jako druhou věc se dotazuje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na č.p. 17, že tam mohutně „kvete“ fasáda</w:t>
      </w:r>
    </w:p>
    <w:p w:rsidR="00E23228" w:rsidRPr="00463086" w:rsidRDefault="00E232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228" w:rsidRPr="00463086" w:rsidRDefault="0046308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E23228" w:rsidRPr="00463086">
        <w:rPr>
          <w:rFonts w:ascii="Times New Roman" w:hAnsi="Times New Roman" w:cs="Times New Roman"/>
          <w:b/>
          <w:i/>
          <w:sz w:val="24"/>
          <w:szCs w:val="24"/>
        </w:rPr>
        <w:t>ístostarosta</w:t>
      </w:r>
      <w:r w:rsidR="00E23228" w:rsidRPr="00463086">
        <w:rPr>
          <w:rFonts w:ascii="Times New Roman" w:hAnsi="Times New Roman" w:cs="Times New Roman"/>
          <w:i/>
          <w:sz w:val="24"/>
          <w:szCs w:val="24"/>
        </w:rPr>
        <w:t xml:space="preserve"> -  ví se o tom, je to reklamováno</w:t>
      </w:r>
    </w:p>
    <w:p w:rsidR="00E671A5" w:rsidRPr="00463086" w:rsidRDefault="00E671A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71A5" w:rsidRPr="00463086" w:rsidRDefault="0046308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23228" w:rsidRPr="00463086">
        <w:rPr>
          <w:rFonts w:ascii="Times New Roman" w:hAnsi="Times New Roman" w:cs="Times New Roman"/>
          <w:b/>
          <w:i/>
          <w:sz w:val="24"/>
          <w:szCs w:val="24"/>
        </w:rPr>
        <w:t>tarosta</w:t>
      </w:r>
      <w:r w:rsidR="00E23228" w:rsidRPr="00463086">
        <w:rPr>
          <w:rFonts w:ascii="Times New Roman" w:hAnsi="Times New Roman" w:cs="Times New Roman"/>
          <w:i/>
          <w:sz w:val="24"/>
          <w:szCs w:val="24"/>
        </w:rPr>
        <w:t xml:space="preserve"> - reklamace proběhla</w:t>
      </w:r>
      <w:r w:rsidR="00A460C9" w:rsidRPr="00463086">
        <w:rPr>
          <w:rFonts w:ascii="Times New Roman" w:hAnsi="Times New Roman" w:cs="Times New Roman"/>
          <w:i/>
          <w:sz w:val="24"/>
          <w:szCs w:val="24"/>
        </w:rPr>
        <w:t xml:space="preserve">, dostal </w:t>
      </w:r>
      <w:r w:rsidR="00415666">
        <w:rPr>
          <w:rFonts w:ascii="Times New Roman" w:hAnsi="Times New Roman" w:cs="Times New Roman"/>
          <w:i/>
          <w:sz w:val="24"/>
          <w:szCs w:val="24"/>
        </w:rPr>
        <w:t>vyjádření k reklamaci. Z</w:t>
      </w:r>
      <w:r w:rsidR="00A460C9" w:rsidRPr="00463086">
        <w:rPr>
          <w:rFonts w:ascii="Times New Roman" w:hAnsi="Times New Roman" w:cs="Times New Roman"/>
          <w:i/>
          <w:sz w:val="24"/>
          <w:szCs w:val="24"/>
        </w:rPr>
        <w:t>hotovitel i investor chtěli dům ošetřit, památkový ústav trval na určitém typu práce, který neodpovídá moderním prvkům zednictví a stavařiny, v rámci reklamace se zhotovitelem se to vyřeší a bude to v pořádku, nechtějí to takto nechat</w:t>
      </w: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Vorel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nelíbí se mu práce kontrolního výboru, kdy od posledního zastupitelstva uběhly 3 měsíce a oni nejsou schopni podat zprávu kontrolního výboru, diví se, že se vymlouvají na nemoc předsedy kontrolního výboru, přijde mu to jako alibismus</w:t>
      </w: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důvody vysvětlil, stejným způsobem není připravená zpráva finančního výboru, je to totéž, proč tedy neútočí i na předsedkyni finančního výboru</w:t>
      </w: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Vorel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bylo jasně řečeno, že problém finančního výboru se přesouvá na příští zastupitelstvo</w:t>
      </w: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ta věc je stejná</w:t>
      </w: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0C9" w:rsidRPr="00463086" w:rsidRDefault="00A460C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Vorel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jestli ta věc je stejná, padá to tedy na obě hlavy</w:t>
      </w:r>
      <w:r w:rsidR="00D43C95" w:rsidRPr="00463086">
        <w:rPr>
          <w:rFonts w:ascii="Times New Roman" w:hAnsi="Times New Roman" w:cs="Times New Roman"/>
          <w:i/>
          <w:sz w:val="24"/>
          <w:szCs w:val="24"/>
        </w:rPr>
        <w:t>. Tvrdit, že nejde pracovat, že je předseda nemocný, je hloupost, pokud jsou v komisi více jak 3 lidi a jeden omarodí, pořád tam zbývají 2, kteří můžou pracovat</w:t>
      </w: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Urx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rozdělil by zprávy KV a FV na dvě části, kdy jedna je běžná zpráva o činnosti, která monitoruje činnost za nějaké období a druhá zpráva byla pro oba výbory, která se týkala konkrétně Mariá</w:t>
      </w:r>
      <w:r w:rsidR="00415666">
        <w:rPr>
          <w:rFonts w:ascii="Times New Roman" w:hAnsi="Times New Roman" w:cs="Times New Roman"/>
          <w:i/>
          <w:sz w:val="24"/>
          <w:szCs w:val="24"/>
        </w:rPr>
        <w:t xml:space="preserve">nské pouti. Zpráva FV, ve které se řeší </w:t>
      </w:r>
      <w:r w:rsidRPr="00463086">
        <w:rPr>
          <w:rFonts w:ascii="Times New Roman" w:hAnsi="Times New Roman" w:cs="Times New Roman"/>
          <w:i/>
          <w:sz w:val="24"/>
          <w:szCs w:val="24"/>
        </w:rPr>
        <w:t>Mari</w:t>
      </w:r>
      <w:r w:rsidR="00415666">
        <w:rPr>
          <w:rFonts w:ascii="Times New Roman" w:hAnsi="Times New Roman" w:cs="Times New Roman"/>
          <w:i/>
          <w:sz w:val="24"/>
          <w:szCs w:val="24"/>
        </w:rPr>
        <w:t>ánská pouť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byla předložena, sice ne v termínu 7 dnů, ale byla předložena</w:t>
      </w: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Tojmarová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měla informaci od p. Mádleho, </w:t>
      </w:r>
      <w:r w:rsidR="00415666"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Pr="00463086">
        <w:rPr>
          <w:rFonts w:ascii="Times New Roman" w:hAnsi="Times New Roman" w:cs="Times New Roman"/>
          <w:i/>
          <w:sz w:val="24"/>
          <w:szCs w:val="24"/>
        </w:rPr>
        <w:t>čekal na vyjádření FV, protože ten přislíbil, že s ním bude v součinnosti, ale to vyjádření neměl, proto se zprávu, která byla vypracovaná, rozhodl pozastavit do doby, až bude mít zprávu FV</w:t>
      </w: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228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KV v sedmi dnech před uskutečněním zastupitelstva mu dal zprávu</w:t>
      </w:r>
      <w:r w:rsidR="00AC0934" w:rsidRPr="00463086">
        <w:rPr>
          <w:rFonts w:ascii="Times New Roman" w:hAnsi="Times New Roman" w:cs="Times New Roman"/>
          <w:i/>
          <w:sz w:val="24"/>
          <w:szCs w:val="24"/>
        </w:rPr>
        <w:t xml:space="preserve"> FV</w:t>
      </w:r>
      <w:r w:rsidRPr="00463086">
        <w:rPr>
          <w:rFonts w:ascii="Times New Roman" w:hAnsi="Times New Roman" w:cs="Times New Roman"/>
          <w:i/>
          <w:sz w:val="24"/>
          <w:szCs w:val="24"/>
        </w:rPr>
        <w:t>, předseda ho po</w:t>
      </w:r>
      <w:r w:rsidR="00AC0934" w:rsidRPr="00463086">
        <w:rPr>
          <w:rFonts w:ascii="Times New Roman" w:hAnsi="Times New Roman" w:cs="Times New Roman"/>
          <w:i/>
          <w:sz w:val="24"/>
          <w:szCs w:val="24"/>
        </w:rPr>
        <w:t>ž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ádal, ať jí nedává do materiálů a v momentě, kdy mu dá pokyn, že je hotová zpráva i z FV, tak jí </w:t>
      </w:r>
      <w:r w:rsidR="00AC0934" w:rsidRPr="00463086">
        <w:rPr>
          <w:rFonts w:ascii="Times New Roman" w:hAnsi="Times New Roman" w:cs="Times New Roman"/>
          <w:i/>
          <w:sz w:val="24"/>
          <w:szCs w:val="24"/>
        </w:rPr>
        <w:t>do materiálů dá. Zpráva KV má i pod</w:t>
      </w:r>
      <w:r w:rsidR="00415666">
        <w:rPr>
          <w:rFonts w:ascii="Times New Roman" w:hAnsi="Times New Roman" w:cs="Times New Roman"/>
          <w:i/>
          <w:sz w:val="24"/>
          <w:szCs w:val="24"/>
        </w:rPr>
        <w:t>pisy a byla projednána a prohlas</w:t>
      </w:r>
      <w:r w:rsidR="00AC0934" w:rsidRPr="00463086">
        <w:rPr>
          <w:rFonts w:ascii="Times New Roman" w:hAnsi="Times New Roman" w:cs="Times New Roman"/>
          <w:i/>
          <w:sz w:val="24"/>
          <w:szCs w:val="24"/>
        </w:rPr>
        <w:t xml:space="preserve">ována, zpráva FV bylo vyjádření </w:t>
      </w:r>
      <w:r w:rsidR="00415666">
        <w:rPr>
          <w:rFonts w:ascii="Times New Roman" w:hAnsi="Times New Roman" w:cs="Times New Roman"/>
          <w:i/>
          <w:sz w:val="24"/>
          <w:szCs w:val="24"/>
        </w:rPr>
        <w:t>předsedkyně, nemá náležitosti. V</w:t>
      </w:r>
      <w:r w:rsidR="00AC0934" w:rsidRPr="00463086">
        <w:rPr>
          <w:rFonts w:ascii="Times New Roman" w:hAnsi="Times New Roman" w:cs="Times New Roman"/>
          <w:i/>
          <w:sz w:val="24"/>
          <w:szCs w:val="24"/>
        </w:rPr>
        <w:t>še se projedná v lednu a bude to vyřešené a uzavřené</w:t>
      </w: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Urx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práce KV je závislá na práci FV?, má přeci samostatnou činnost a samostatné úkoly</w:t>
      </w: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výbory měly něco společného vytvořit</w:t>
      </w: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Kulíková</w:t>
      </w:r>
      <w:r w:rsidR="00415666">
        <w:rPr>
          <w:rFonts w:ascii="Times New Roman" w:hAnsi="Times New Roman" w:cs="Times New Roman"/>
          <w:i/>
          <w:sz w:val="24"/>
          <w:szCs w:val="24"/>
        </w:rPr>
        <w:t xml:space="preserve"> – je pro ni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novinka, že KV čekal na zprávu FV, nikdo jí z KV </w:t>
      </w:r>
      <w:r w:rsidR="00177752" w:rsidRPr="00463086">
        <w:rPr>
          <w:rFonts w:ascii="Times New Roman" w:hAnsi="Times New Roman" w:cs="Times New Roman"/>
          <w:i/>
          <w:sz w:val="24"/>
          <w:szCs w:val="24"/>
        </w:rPr>
        <w:t xml:space="preserve">o tom </w:t>
      </w:r>
      <w:r w:rsidRPr="00463086">
        <w:rPr>
          <w:rFonts w:ascii="Times New Roman" w:hAnsi="Times New Roman" w:cs="Times New Roman"/>
          <w:i/>
          <w:sz w:val="24"/>
          <w:szCs w:val="24"/>
        </w:rPr>
        <w:t>informaci nedal, teď už KV tu zprávu má, je v</w:t>
      </w:r>
      <w:r w:rsidR="00177752" w:rsidRPr="00463086">
        <w:rPr>
          <w:rFonts w:ascii="Times New Roman" w:hAnsi="Times New Roman" w:cs="Times New Roman"/>
          <w:i/>
          <w:sz w:val="24"/>
          <w:szCs w:val="24"/>
        </w:rPr>
        <w:t> </w:t>
      </w:r>
      <w:r w:rsidRPr="00463086">
        <w:rPr>
          <w:rFonts w:ascii="Times New Roman" w:hAnsi="Times New Roman" w:cs="Times New Roman"/>
          <w:i/>
          <w:sz w:val="24"/>
          <w:szCs w:val="24"/>
        </w:rPr>
        <w:t>materiálech</w:t>
      </w:r>
      <w:r w:rsidR="00177752" w:rsidRPr="00463086">
        <w:rPr>
          <w:rFonts w:ascii="Times New Roman" w:hAnsi="Times New Roman" w:cs="Times New Roman"/>
          <w:i/>
          <w:sz w:val="24"/>
          <w:szCs w:val="24"/>
        </w:rPr>
        <w:t xml:space="preserve"> zastupitelstva</w:t>
      </w:r>
    </w:p>
    <w:p w:rsidR="00177752" w:rsidRPr="00463086" w:rsidRDefault="00177752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52" w:rsidRPr="00463086" w:rsidRDefault="00177752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Elisová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C3B" w:rsidRPr="00463086">
        <w:rPr>
          <w:rFonts w:ascii="Times New Roman" w:hAnsi="Times New Roman" w:cs="Times New Roman"/>
          <w:i/>
          <w:sz w:val="24"/>
          <w:szCs w:val="24"/>
        </w:rPr>
        <w:t>–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C3B" w:rsidRPr="00463086">
        <w:rPr>
          <w:rFonts w:ascii="Times New Roman" w:hAnsi="Times New Roman" w:cs="Times New Roman"/>
          <w:i/>
          <w:sz w:val="24"/>
          <w:szCs w:val="24"/>
        </w:rPr>
        <w:t xml:space="preserve">15.6. vznesla dotaz, na který jí bylo odmítnuto odpovědět, na totéž se ptala v září, </w:t>
      </w:r>
      <w:r w:rsidR="00415666">
        <w:rPr>
          <w:rFonts w:ascii="Times New Roman" w:hAnsi="Times New Roman" w:cs="Times New Roman"/>
          <w:i/>
          <w:sz w:val="24"/>
          <w:szCs w:val="24"/>
        </w:rPr>
        <w:t xml:space="preserve">ale </w:t>
      </w:r>
      <w:r w:rsidR="00245C3B" w:rsidRPr="00463086">
        <w:rPr>
          <w:rFonts w:ascii="Times New Roman" w:hAnsi="Times New Roman" w:cs="Times New Roman"/>
          <w:i/>
          <w:sz w:val="24"/>
          <w:szCs w:val="24"/>
        </w:rPr>
        <w:t>do dnešního dne bez odpovědi</w:t>
      </w:r>
    </w:p>
    <w:p w:rsidR="00245C3B" w:rsidRPr="00463086" w:rsidRDefault="00245C3B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B2C" w:rsidRDefault="00245C3B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na zastupitelstvu byl dotaz k vytěženému dřevu na Sídlišti, pan Šohaj a pan Košnar, i pan místostarosta dotaz zodpověděl</w:t>
      </w:r>
      <w:r w:rsidR="00415666">
        <w:rPr>
          <w:rFonts w:ascii="Times New Roman" w:hAnsi="Times New Roman" w:cs="Times New Roman"/>
          <w:i/>
          <w:sz w:val="24"/>
          <w:szCs w:val="24"/>
        </w:rPr>
        <w:t>i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už toho 15.6.. Nechal si vyjet záznam ze zastupitelstva, který čte do mikrofonu, viz. zvukový záznam, konstatuje, že na dotaz tedy již bylo zodpovězeno panem místostarostou na zastupitelstvu v</w:t>
      </w:r>
      <w:r w:rsidR="00463086">
        <w:rPr>
          <w:rFonts w:ascii="Times New Roman" w:hAnsi="Times New Roman" w:cs="Times New Roman"/>
          <w:i/>
          <w:sz w:val="24"/>
          <w:szCs w:val="24"/>
        </w:rPr>
        <w:t> </w:t>
      </w:r>
      <w:r w:rsidRPr="00463086">
        <w:rPr>
          <w:rFonts w:ascii="Times New Roman" w:hAnsi="Times New Roman" w:cs="Times New Roman"/>
          <w:i/>
          <w:sz w:val="24"/>
          <w:szCs w:val="24"/>
        </w:rPr>
        <w:t>červnu</w:t>
      </w:r>
    </w:p>
    <w:p w:rsidR="00463086" w:rsidRPr="00463086" w:rsidRDefault="0046308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C3B" w:rsidRPr="00463086" w:rsidRDefault="00245C3B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Elisová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chtěla by poprosit výběrovou komisu o pečlivější výběr firem, protože firma, která cosi kutila </w:t>
      </w:r>
      <w:r w:rsidR="00631FB5" w:rsidRPr="00463086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Pr="00463086">
        <w:rPr>
          <w:rFonts w:ascii="Times New Roman" w:hAnsi="Times New Roman" w:cs="Times New Roman"/>
          <w:i/>
          <w:sz w:val="24"/>
          <w:szCs w:val="24"/>
        </w:rPr>
        <w:t>chodník</w:t>
      </w:r>
      <w:r w:rsidR="00415666">
        <w:rPr>
          <w:rFonts w:ascii="Times New Roman" w:hAnsi="Times New Roman" w:cs="Times New Roman"/>
          <w:i/>
          <w:sz w:val="24"/>
          <w:szCs w:val="24"/>
        </w:rPr>
        <w:t>u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při výjezdu z</w:t>
      </w:r>
      <w:r w:rsidR="00631FB5" w:rsidRPr="00463086">
        <w:rPr>
          <w:rFonts w:ascii="Times New Roman" w:hAnsi="Times New Roman" w:cs="Times New Roman"/>
          <w:i/>
          <w:sz w:val="24"/>
          <w:szCs w:val="24"/>
        </w:rPr>
        <w:t> </w:t>
      </w:r>
      <w:r w:rsidRPr="00463086">
        <w:rPr>
          <w:rFonts w:ascii="Times New Roman" w:hAnsi="Times New Roman" w:cs="Times New Roman"/>
          <w:i/>
          <w:sz w:val="24"/>
          <w:szCs w:val="24"/>
        </w:rPr>
        <w:t>parkoviště</w:t>
      </w:r>
      <w:r w:rsidR="00631FB5" w:rsidRPr="00463086">
        <w:rPr>
          <w:rFonts w:ascii="Times New Roman" w:hAnsi="Times New Roman" w:cs="Times New Roman"/>
          <w:i/>
          <w:sz w:val="24"/>
          <w:szCs w:val="24"/>
        </w:rPr>
        <w:t xml:space="preserve"> na Děčínskou</w:t>
      </w:r>
      <w:r w:rsidR="00415666">
        <w:rPr>
          <w:rFonts w:ascii="Times New Roman" w:hAnsi="Times New Roman" w:cs="Times New Roman"/>
          <w:i/>
          <w:sz w:val="24"/>
          <w:szCs w:val="24"/>
        </w:rPr>
        <w:t>, k ní přišli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, že </w:t>
      </w:r>
      <w:r w:rsidR="00631FB5" w:rsidRPr="00463086">
        <w:rPr>
          <w:rFonts w:ascii="Times New Roman" w:hAnsi="Times New Roman" w:cs="Times New Roman"/>
          <w:i/>
          <w:sz w:val="24"/>
          <w:szCs w:val="24"/>
        </w:rPr>
        <w:t xml:space="preserve">chtějí vodu, pak že </w:t>
      </w:r>
      <w:r w:rsidRPr="00463086">
        <w:rPr>
          <w:rFonts w:ascii="Times New Roman" w:hAnsi="Times New Roman" w:cs="Times New Roman"/>
          <w:i/>
          <w:sz w:val="24"/>
          <w:szCs w:val="24"/>
        </w:rPr>
        <w:t>nemají elektriku</w:t>
      </w:r>
      <w:r w:rsidR="00631FB5" w:rsidRPr="00463086">
        <w:rPr>
          <w:rFonts w:ascii="Times New Roman" w:hAnsi="Times New Roman" w:cs="Times New Roman"/>
          <w:i/>
          <w:sz w:val="24"/>
          <w:szCs w:val="24"/>
        </w:rPr>
        <w:t xml:space="preserve"> a nakonec že neměli ani nářadí</w:t>
      </w:r>
    </w:p>
    <w:p w:rsidR="00631FB5" w:rsidRPr="00463086" w:rsidRDefault="00631FB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1FB5" w:rsidRPr="00463086" w:rsidRDefault="00631FB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v odborné věci dá slovo VŽP, teď vysvětluje, že výběrová komise nic nerozhoduje, otevře obálky, zkontroluje zákonnou formální správnost, vybere většinou dle ceny, předloží to radě a ta rozhodne</w:t>
      </w:r>
    </w:p>
    <w:p w:rsidR="00AC0934" w:rsidRPr="00463086" w:rsidRDefault="00AC0934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1FB5" w:rsidRPr="00463086" w:rsidRDefault="00631FB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místostarosta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s tímto nemělo město nic společného, byla to cizí firma</w:t>
      </w:r>
    </w:p>
    <w:p w:rsidR="00631FB5" w:rsidRPr="00463086" w:rsidRDefault="00631FB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0934" w:rsidRDefault="00631FB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Urx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03728"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666" w:rsidRPr="00463086">
        <w:rPr>
          <w:rFonts w:ascii="Times New Roman" w:hAnsi="Times New Roman" w:cs="Times New Roman"/>
          <w:i/>
          <w:sz w:val="24"/>
          <w:szCs w:val="24"/>
        </w:rPr>
        <w:t>ty firmy, které zasáhly do městské</w:t>
      </w:r>
      <w:r w:rsidR="00180516">
        <w:rPr>
          <w:rFonts w:ascii="Times New Roman" w:hAnsi="Times New Roman" w:cs="Times New Roman"/>
          <w:i/>
          <w:sz w:val="24"/>
          <w:szCs w:val="24"/>
        </w:rPr>
        <w:t xml:space="preserve">ho pozemku či majetku, by 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město </w:t>
      </w:r>
      <w:r w:rsidR="00180516">
        <w:rPr>
          <w:rFonts w:ascii="Times New Roman" w:hAnsi="Times New Roman" w:cs="Times New Roman"/>
          <w:i/>
          <w:sz w:val="24"/>
          <w:szCs w:val="24"/>
        </w:rPr>
        <w:t>měly minimálně informovat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5666" w:rsidRPr="00415666" w:rsidRDefault="0041566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2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místostarosta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- většinou ani ČEZ nebo SČVK není zhotovitel, ale má nasmlouvanou nějakou firmu a podle toho to tak kolikrát vypadá</w:t>
      </w: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Prášek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ptá se pana Šohaje, co s hřištěm u školní jídelny, jak to vypadá s reklamací, že je to tam odkryté</w:t>
      </w: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C95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Šohaj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při vybudování, 3 roky nazpátek, se na tom podílelo několik firem, došlo k poklesu v jednom rohu hřiště, reklamovali to u všech 3 firem, v současné době není finální řešení, hledají způsob, jak to odstranit a ten stav napravit. Do budoucna se bude hledat doplnění stavby</w:t>
      </w: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děkuje p. Práškovi za připomenutí, byla tam vykopaná díra kvůli sledování odtokových poměrů, ta díra tam je pořád a chodí tam děti, zda není možnost kvůli bezpečnosti to zasypat, ptá se, kdy bude odstraněna ta díra</w:t>
      </w: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728" w:rsidRPr="00463086" w:rsidRDefault="00F03728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 xml:space="preserve">p. Šohaj 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>nemůže říct přesně,</w:t>
      </w:r>
      <w:r w:rsidR="009602CA" w:rsidRPr="00463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3086">
        <w:rPr>
          <w:rFonts w:ascii="Times New Roman" w:hAnsi="Times New Roman" w:cs="Times New Roman"/>
          <w:i/>
          <w:sz w:val="24"/>
          <w:szCs w:val="24"/>
        </w:rPr>
        <w:t>je možnost udělat sondu, zasypat to a sledovat přes trubku</w:t>
      </w:r>
      <w:r w:rsidR="00180516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>nebo jako celkové řešení udělat přepad z vsakovací jímky, budou to řešit v nejbližší době, aby nedošlo k úrazu</w:t>
      </w:r>
    </w:p>
    <w:p w:rsidR="009602CA" w:rsidRPr="00463086" w:rsidRDefault="009602CA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2CA" w:rsidRPr="00463086" w:rsidRDefault="009602CA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Košnar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teď se narychlo domluvili, že než bude konečné řešení reklamace, dají tam trubku a okolo to zasypou štěrkem, budou tak sledovat stav vody, </w:t>
      </w:r>
      <w:r w:rsidR="00180516">
        <w:rPr>
          <w:rFonts w:ascii="Times New Roman" w:hAnsi="Times New Roman" w:cs="Times New Roman"/>
          <w:i/>
          <w:sz w:val="24"/>
          <w:szCs w:val="24"/>
        </w:rPr>
        <w:t xml:space="preserve">toto bude hotové </w:t>
      </w:r>
      <w:r w:rsidRPr="00463086">
        <w:rPr>
          <w:rFonts w:ascii="Times New Roman" w:hAnsi="Times New Roman" w:cs="Times New Roman"/>
          <w:i/>
          <w:sz w:val="24"/>
          <w:szCs w:val="24"/>
        </w:rPr>
        <w:t>do týdne</w:t>
      </w:r>
    </w:p>
    <w:p w:rsidR="009602CA" w:rsidRPr="00463086" w:rsidRDefault="009602CA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2CA" w:rsidRPr="00463086" w:rsidRDefault="0046308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p. </w:t>
      </w:r>
      <w:r w:rsidR="009602CA" w:rsidRPr="00463086">
        <w:rPr>
          <w:rFonts w:ascii="Times New Roman" w:hAnsi="Times New Roman" w:cs="Times New Roman"/>
          <w:b/>
          <w:i/>
          <w:sz w:val="24"/>
          <w:szCs w:val="24"/>
        </w:rPr>
        <w:t>Tojmarová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 xml:space="preserve"> – chce, aby zaznělo, že když byli proti postavení hřiště v této lokalitě, upozorňovali na to, že se toto může stát a chtěli o něm více diskutovat, navíc běžely dotační tituly, tak už je to tady. Taková témata by se měla diskutovat v širším okruhu lidí, můžou se k tomu vyjadřovat</w:t>
      </w:r>
    </w:p>
    <w:p w:rsidR="009602CA" w:rsidRPr="00463086" w:rsidRDefault="009602CA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2CA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602CA" w:rsidRPr="00463086">
        <w:rPr>
          <w:rFonts w:ascii="Times New Roman" w:hAnsi="Times New Roman" w:cs="Times New Roman"/>
          <w:b/>
          <w:i/>
          <w:sz w:val="24"/>
          <w:szCs w:val="24"/>
        </w:rPr>
        <w:t>tarosta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 xml:space="preserve"> – zajímá ho, jak se celá ta věc vyřeší z hlediska vývoje, </w:t>
      </w:r>
      <w:r w:rsidRPr="00463086">
        <w:rPr>
          <w:rFonts w:ascii="Times New Roman" w:hAnsi="Times New Roman" w:cs="Times New Roman"/>
          <w:i/>
          <w:sz w:val="24"/>
          <w:szCs w:val="24"/>
        </w:rPr>
        <w:t>druhá věc je, že v 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>minulosti</w:t>
      </w:r>
      <w:r w:rsidR="00180516">
        <w:rPr>
          <w:rFonts w:ascii="Times New Roman" w:hAnsi="Times New Roman" w:cs="Times New Roman"/>
          <w:i/>
          <w:sz w:val="24"/>
          <w:szCs w:val="24"/>
        </w:rPr>
        <w:t xml:space="preserve"> hřiště vybudovali </w:t>
      </w:r>
      <w:r w:rsidR="009602CA" w:rsidRPr="00463086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463086">
        <w:rPr>
          <w:rFonts w:ascii="Times New Roman" w:hAnsi="Times New Roman" w:cs="Times New Roman"/>
          <w:i/>
          <w:sz w:val="24"/>
          <w:szCs w:val="24"/>
        </w:rPr>
        <w:t>dodavatelé, je tam spousta nejasností, má zájem, aby to bylo celé důkladně prošetřeno, v minulém volebním období byl proti tomu hřišti, ale teď už stojí a musí fungovat</w:t>
      </w:r>
    </w:p>
    <w:p w:rsidR="001301AE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01AE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na diskuzi si děti nezacvičí, dětí nemůžou chodit na škváru kvůli novým právním předpisům, takže díky bohu za toto hřiště, protože by neměly kde cvičit venku</w:t>
      </w:r>
    </w:p>
    <w:p w:rsidR="001301AE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7B2C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Tojmarová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vnímala potřebu hřiště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463086">
        <w:rPr>
          <w:rFonts w:ascii="Times New Roman" w:hAnsi="Times New Roman" w:cs="Times New Roman"/>
          <w:i/>
          <w:sz w:val="24"/>
          <w:szCs w:val="24"/>
        </w:rPr>
        <w:t>jako učitelka, ale mohlo být hřiště s větším oválem a v lepším prostředí kvůli probíhajícím dotačním titulům</w:t>
      </w:r>
    </w:p>
    <w:p w:rsidR="001301AE" w:rsidRPr="00463086" w:rsidRDefault="001301A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místostarosta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je připravená projektová dokumentace k zlepšení stavu hřiště, čeká se na právníka, aby se to s ním mohlo probrat, je zájem všech to mít do jara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>připravené k používání</w:t>
      </w: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2CA" w:rsidRPr="00463086" w:rsidRDefault="00096590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Daniel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>–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ptá se na situaci na náměstí, když se jde z Děčínské, kdysi tam byl namalovaný přechod pro chodce, teď jsou tam jen zbytky, z jedné strany dopravní značka a z druhé strany je značka za přechodem, 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ale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>bylo by vhodné na stranu od Děčína domalovat vodorovnou značku na silnici „přechod pro chodce“ kvůli bezpečnosti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>, málo kdo tam zastaví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 a dále se ptá, proč není na průtahu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 jediný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>koš na odpadky, že jinde po městě j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>ich je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 na každém rohu 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několik a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tady </w:t>
      </w:r>
      <w:r w:rsidR="00433DC6" w:rsidRPr="00463086">
        <w:rPr>
          <w:rFonts w:ascii="Times New Roman" w:hAnsi="Times New Roman" w:cs="Times New Roman"/>
          <w:i/>
          <w:sz w:val="24"/>
          <w:szCs w:val="24"/>
        </w:rPr>
        <w:t xml:space="preserve">po celé délce nic,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zde 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>neustálý nepořádek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 a chybí </w:t>
      </w:r>
      <w:r w:rsidR="00180516">
        <w:rPr>
          <w:rFonts w:ascii="Times New Roman" w:hAnsi="Times New Roman" w:cs="Times New Roman"/>
          <w:i/>
          <w:sz w:val="24"/>
          <w:szCs w:val="24"/>
        </w:rPr>
        <w:t>i koš</w:t>
      </w:r>
      <w:r w:rsidR="008E74E9" w:rsidRPr="00463086">
        <w:rPr>
          <w:rFonts w:ascii="Times New Roman" w:hAnsi="Times New Roman" w:cs="Times New Roman"/>
          <w:i/>
          <w:sz w:val="24"/>
          <w:szCs w:val="24"/>
        </w:rPr>
        <w:t xml:space="preserve"> na psí exkrementy</w:t>
      </w:r>
      <w:r w:rsidR="00C67B2C" w:rsidRPr="0046308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E74E9" w:rsidRPr="00463086" w:rsidRDefault="008E74E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DC6" w:rsidRPr="00463086" w:rsidRDefault="008E74E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ta druhá věc se vyřeší v řádku dnů, k přechodu říká</w:t>
      </w:r>
      <w:r w:rsidR="0025076F" w:rsidRPr="00463086">
        <w:rPr>
          <w:rFonts w:ascii="Times New Roman" w:hAnsi="Times New Roman" w:cs="Times New Roman"/>
          <w:i/>
          <w:sz w:val="24"/>
          <w:szCs w:val="24"/>
        </w:rPr>
        <w:t xml:space="preserve">, že v minulém volebním období byl naprojektován, </w:t>
      </w:r>
      <w:r w:rsidR="00433DC6" w:rsidRPr="00463086">
        <w:rPr>
          <w:rFonts w:ascii="Times New Roman" w:hAnsi="Times New Roman" w:cs="Times New Roman"/>
          <w:i/>
          <w:sz w:val="24"/>
          <w:szCs w:val="24"/>
        </w:rPr>
        <w:t xml:space="preserve">je připraven ve formě vydaného stavebního povolení, </w:t>
      </w:r>
      <w:r w:rsidR="0025076F" w:rsidRPr="00463086">
        <w:rPr>
          <w:rFonts w:ascii="Times New Roman" w:hAnsi="Times New Roman" w:cs="Times New Roman"/>
          <w:i/>
          <w:sz w:val="24"/>
          <w:szCs w:val="24"/>
        </w:rPr>
        <w:t>překva</w:t>
      </w:r>
      <w:r w:rsidR="00433DC6" w:rsidRPr="00463086">
        <w:rPr>
          <w:rFonts w:ascii="Times New Roman" w:hAnsi="Times New Roman" w:cs="Times New Roman"/>
          <w:i/>
          <w:sz w:val="24"/>
          <w:szCs w:val="24"/>
        </w:rPr>
        <w:t>pila ho však enormní částka kolem 1,7</w:t>
      </w:r>
      <w:r w:rsidR="0025076F" w:rsidRPr="00463086">
        <w:rPr>
          <w:rFonts w:ascii="Times New Roman" w:hAnsi="Times New Roman" w:cs="Times New Roman"/>
          <w:i/>
          <w:sz w:val="24"/>
          <w:szCs w:val="24"/>
        </w:rPr>
        <w:t xml:space="preserve"> mil Kč, tehdy to bylo v investičním rámci na rok 2015, ale rozhodl se to tam </w:t>
      </w:r>
      <w:r w:rsidR="00433DC6" w:rsidRPr="00463086">
        <w:rPr>
          <w:rFonts w:ascii="Times New Roman" w:hAnsi="Times New Roman" w:cs="Times New Roman"/>
          <w:i/>
          <w:sz w:val="24"/>
          <w:szCs w:val="24"/>
        </w:rPr>
        <w:t xml:space="preserve">se zastupitelstvem </w:t>
      </w:r>
      <w:r w:rsidR="0025076F" w:rsidRPr="00463086">
        <w:rPr>
          <w:rFonts w:ascii="Times New Roman" w:hAnsi="Times New Roman" w:cs="Times New Roman"/>
          <w:i/>
          <w:sz w:val="24"/>
          <w:szCs w:val="24"/>
        </w:rPr>
        <w:t>nedat</w:t>
      </w:r>
      <w:r w:rsidR="00433DC6" w:rsidRPr="00463086">
        <w:rPr>
          <w:rFonts w:ascii="Times New Roman" w:hAnsi="Times New Roman" w:cs="Times New Roman"/>
          <w:i/>
          <w:sz w:val="24"/>
          <w:szCs w:val="24"/>
        </w:rPr>
        <w:t>. Nyní je šance to mít ze 70-80% podle tipu dotovaný, projde to diskuzí se zastupiteli. Drobná opatření nyní není problém s dopravním odborníkem udělat, po odstranění bankomatu je situace o něco lepší, ale má zájem to místo udělat ještě bezpečnější</w:t>
      </w:r>
    </w:p>
    <w:p w:rsidR="00433DC6" w:rsidRPr="00463086" w:rsidRDefault="00433DC6" w:rsidP="0046308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74E9" w:rsidRPr="00463086" w:rsidRDefault="00433DC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Vorel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-  chce pochválit město za Vánoční strom, nyní je Benešov na druhém místě po České Kamenici v soutěži o nejhezčí Vánoční strom</w:t>
      </w:r>
    </w:p>
    <w:p w:rsidR="00433DC6" w:rsidRPr="00463086" w:rsidRDefault="00433DC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DC6" w:rsidRPr="00463086" w:rsidRDefault="00433DC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děkuje za pochvalu, k hlasování dodává, že každých 30 minut lze hlasovat z nějakého hlasovacího stroje, není to vlastně objektivní</w:t>
      </w:r>
      <w:r w:rsidR="00EB1B3E" w:rsidRPr="00463086">
        <w:rPr>
          <w:rFonts w:ascii="Times New Roman" w:hAnsi="Times New Roman" w:cs="Times New Roman"/>
          <w:i/>
          <w:sz w:val="24"/>
          <w:szCs w:val="24"/>
        </w:rPr>
        <w:t>, ale bylo by hezké to vyhrát</w:t>
      </w:r>
    </w:p>
    <w:p w:rsidR="00433DC6" w:rsidRPr="00463086" w:rsidRDefault="00433DC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DC6" w:rsidRPr="00463086" w:rsidRDefault="00433DC6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místostarosta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děkuje SLM</w:t>
      </w:r>
      <w:r w:rsidR="00EB1B3E" w:rsidRPr="00463086">
        <w:rPr>
          <w:rFonts w:ascii="Times New Roman" w:hAnsi="Times New Roman" w:cs="Times New Roman"/>
          <w:i/>
          <w:sz w:val="24"/>
          <w:szCs w:val="24"/>
        </w:rPr>
        <w:t xml:space="preserve"> za převoz a umístění Vánočního stromu na náměstí, bylo to obtížné</w:t>
      </w:r>
    </w:p>
    <w:p w:rsidR="00EB1B3E" w:rsidRPr="00463086" w:rsidRDefault="00EB1B3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B3E" w:rsidRPr="00463086" w:rsidRDefault="00EB1B3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p. Tesarčíková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omlouvá se, není jí dobře, chtěla by tímto poděkovat všem, občanům a zastupitelům a úřadu za výbornou práci v tomto roce, loučí se a přeje všem krásné svátky</w:t>
      </w:r>
    </w:p>
    <w:p w:rsidR="00EB1B3E" w:rsidRPr="00463086" w:rsidRDefault="00EB1B3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4E9" w:rsidRPr="00463086" w:rsidRDefault="00EB1B3E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086">
        <w:rPr>
          <w:rFonts w:ascii="Times New Roman" w:hAnsi="Times New Roman" w:cs="Times New Roman"/>
          <w:b/>
          <w:i/>
          <w:sz w:val="24"/>
          <w:szCs w:val="24"/>
        </w:rPr>
        <w:t>starosta</w:t>
      </w:r>
      <w:r w:rsidRPr="00463086">
        <w:rPr>
          <w:rFonts w:ascii="Times New Roman" w:hAnsi="Times New Roman" w:cs="Times New Roman"/>
          <w:i/>
          <w:sz w:val="24"/>
          <w:szCs w:val="24"/>
        </w:rPr>
        <w:t xml:space="preserve"> – také přeje všem, občanům a zastupitelům, úředníkům popřeje příští týden, přeje užití předvánočního času v co nejmenším shonu a Vánoce v pohodě, v klidu a spokojenosti </w:t>
      </w:r>
    </w:p>
    <w:p w:rsidR="008E74E9" w:rsidRPr="00463086" w:rsidRDefault="008E74E9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3C95" w:rsidRPr="00463086" w:rsidRDefault="00D43C95" w:rsidP="0046308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B3E" w:rsidRPr="00096590" w:rsidRDefault="00EB1B3E" w:rsidP="00096590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228" w:rsidRPr="00E23228" w:rsidRDefault="00E23228" w:rsidP="00E23228">
      <w:pPr>
        <w:pStyle w:val="Bezmezer"/>
      </w:pPr>
    </w:p>
    <w:p w:rsidR="0043017A" w:rsidRPr="003F16FF" w:rsidRDefault="0043017A" w:rsidP="0043017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6FF">
        <w:rPr>
          <w:rFonts w:ascii="Times New Roman" w:hAnsi="Times New Roman" w:cs="Times New Roman"/>
          <w:sz w:val="24"/>
          <w:szCs w:val="24"/>
        </w:rPr>
        <w:t xml:space="preserve">V čase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19:24</w:t>
      </w:r>
      <w:r w:rsidRPr="003F1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6FF">
        <w:rPr>
          <w:rFonts w:ascii="Times New Roman" w:hAnsi="Times New Roman" w:cs="Times New Roman"/>
          <w:sz w:val="24"/>
          <w:szCs w:val="24"/>
        </w:rPr>
        <w:t xml:space="preserve">ukončil starosta jednání. </w:t>
      </w:r>
    </w:p>
    <w:p w:rsidR="0043017A" w:rsidRPr="0043017A" w:rsidRDefault="0043017A" w:rsidP="0043017A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221FF2" w:rsidRPr="00691FAB" w:rsidRDefault="00221FF2" w:rsidP="008E4AFE">
      <w:pPr>
        <w:pStyle w:val="Odstavecseseznamem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Návrh na usnesení, závěr</w:t>
      </w:r>
    </w:p>
    <w:p w:rsidR="009306DB" w:rsidRPr="00691FAB" w:rsidRDefault="009306DB" w:rsidP="009306DB">
      <w:pPr>
        <w:pStyle w:val="Odstavecseseznamem"/>
        <w:ind w:left="862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91FAB" w:rsidRPr="00691FAB" w:rsidRDefault="00691FAB" w:rsidP="009306DB">
      <w:pPr>
        <w:pStyle w:val="Odstavecseseznamem"/>
        <w:ind w:left="862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27CE8" w:rsidRPr="00227CE8" w:rsidRDefault="00227CE8" w:rsidP="00227C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7CE8">
        <w:rPr>
          <w:rFonts w:ascii="Times New Roman" w:hAnsi="Times New Roman" w:cs="Times New Roman"/>
          <w:sz w:val="24"/>
          <w:szCs w:val="24"/>
        </w:rPr>
        <w:t>Celý audiozáznam z jednání je zveřejněn na stránkách města:</w:t>
      </w:r>
    </w:p>
    <w:p w:rsidR="00227CE8" w:rsidRPr="00227CE8" w:rsidRDefault="00D17A49" w:rsidP="00227C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7CE8" w:rsidRPr="00227CE8">
          <w:rPr>
            <w:rStyle w:val="Hypertextovodkaz"/>
            <w:rFonts w:ascii="Times New Roman" w:hAnsi="Times New Roman" w:cs="Times New Roman"/>
            <w:sz w:val="24"/>
            <w:szCs w:val="24"/>
          </w:rPr>
          <w:t>http://benesovnpl.cz/dokumenty-mesta/zastupitelstvo-mesta/2016-1/14-12-2016</w:t>
        </w:r>
      </w:hyperlink>
    </w:p>
    <w:p w:rsidR="00221FF2" w:rsidRPr="00221FF2" w:rsidRDefault="00221FF2" w:rsidP="00AE75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E7575" w:rsidRPr="00AE7575" w:rsidRDefault="00AE7575" w:rsidP="00AE7575">
      <w:pPr>
        <w:rPr>
          <w:rFonts w:ascii="Times New Roman" w:hAnsi="Times New Roman" w:cs="Times New Roman"/>
          <w:sz w:val="24"/>
          <w:szCs w:val="24"/>
        </w:rPr>
      </w:pPr>
    </w:p>
    <w:p w:rsidR="000A1756" w:rsidRPr="003F16FF" w:rsidRDefault="000A1756" w:rsidP="00E57BD8">
      <w:pPr>
        <w:pStyle w:val="Zkladntext2"/>
        <w:spacing w:after="0" w:line="240" w:lineRule="auto"/>
        <w:jc w:val="both"/>
        <w:rPr>
          <w:iCs/>
        </w:rPr>
      </w:pPr>
    </w:p>
    <w:p w:rsidR="000A1756" w:rsidRPr="003F16FF" w:rsidRDefault="00ED379B" w:rsidP="00E57B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Ověřovatelé zápisu</w:t>
      </w:r>
      <w:r w:rsidR="000A1756" w:rsidRPr="003F16FF">
        <w:rPr>
          <w:rFonts w:ascii="Times New Roman" w:hAnsi="Times New Roman" w:cs="Times New Roman"/>
          <w:bCs/>
          <w:sz w:val="24"/>
          <w:szCs w:val="24"/>
        </w:rPr>
        <w:t xml:space="preserve">:             </w:t>
      </w:r>
      <w:r w:rsidR="002F0FF4" w:rsidRPr="003F16F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Mgr. </w:t>
      </w:r>
      <w:r w:rsidR="00221FF2">
        <w:rPr>
          <w:rFonts w:ascii="Times New Roman" w:hAnsi="Times New Roman" w:cs="Times New Roman"/>
          <w:bCs/>
          <w:sz w:val="24"/>
          <w:szCs w:val="24"/>
        </w:rPr>
        <w:t>Jakub Zelený</w:t>
      </w:r>
      <w:r w:rsidR="000A1756" w:rsidRPr="003F16FF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221FF2">
        <w:rPr>
          <w:rFonts w:ascii="Times New Roman" w:hAnsi="Times New Roman" w:cs="Times New Roman"/>
          <w:bCs/>
          <w:sz w:val="24"/>
          <w:szCs w:val="24"/>
        </w:rPr>
        <w:t>..</w:t>
      </w:r>
    </w:p>
    <w:p w:rsidR="000A1756" w:rsidRPr="003F16FF" w:rsidRDefault="000A1756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756" w:rsidRDefault="000A1756" w:rsidP="00221FF2">
      <w:pPr>
        <w:rPr>
          <w:rFonts w:ascii="Times New Roman" w:hAnsi="Times New Roman" w:cs="Times New Roman"/>
          <w:bCs/>
          <w:sz w:val="24"/>
          <w:szCs w:val="24"/>
        </w:rPr>
      </w:pPr>
      <w:r w:rsidRPr="003F16FF">
        <w:rPr>
          <w:rFonts w:ascii="Times New Roman" w:hAnsi="Times New Roman" w:cs="Times New Roman"/>
          <w:bCs/>
          <w:sz w:val="24"/>
          <w:szCs w:val="24"/>
        </w:rPr>
        <w:tab/>
      </w:r>
      <w:r w:rsidRPr="003F16F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</w:t>
      </w:r>
      <w:r w:rsidR="00221FF2">
        <w:rPr>
          <w:rFonts w:ascii="Times New Roman" w:hAnsi="Times New Roman" w:cs="Times New Roman"/>
          <w:bCs/>
          <w:sz w:val="24"/>
          <w:szCs w:val="24"/>
        </w:rPr>
        <w:t>Emil Kačer</w:t>
      </w:r>
      <w:r w:rsidRPr="003F16FF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ED379B">
        <w:rPr>
          <w:rFonts w:ascii="Times New Roman" w:hAnsi="Times New Roman" w:cs="Times New Roman"/>
          <w:bCs/>
          <w:sz w:val="24"/>
          <w:szCs w:val="24"/>
        </w:rPr>
        <w:t>……</w:t>
      </w:r>
      <w:r w:rsidR="00221FF2">
        <w:rPr>
          <w:rFonts w:ascii="Times New Roman" w:hAnsi="Times New Roman" w:cs="Times New Roman"/>
          <w:bCs/>
          <w:sz w:val="24"/>
          <w:szCs w:val="24"/>
        </w:rPr>
        <w:t>…………..</w:t>
      </w:r>
      <w:r w:rsidRPr="003F16FF">
        <w:rPr>
          <w:rFonts w:ascii="Times New Roman" w:hAnsi="Times New Roman" w:cs="Times New Roman"/>
          <w:bCs/>
          <w:sz w:val="24"/>
          <w:szCs w:val="24"/>
        </w:rPr>
        <w:br/>
      </w:r>
    </w:p>
    <w:p w:rsidR="00ED393A" w:rsidRDefault="00ED393A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8D" w:rsidRPr="003F16FF" w:rsidRDefault="00D3618D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756" w:rsidRPr="003F16FF" w:rsidRDefault="000A1756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6FF">
        <w:rPr>
          <w:rFonts w:ascii="Times New Roman" w:hAnsi="Times New Roman" w:cs="Times New Roman"/>
          <w:bCs/>
          <w:sz w:val="24"/>
          <w:szCs w:val="24"/>
        </w:rPr>
        <w:t>Zapisovatelka :</w:t>
      </w:r>
      <w:r w:rsidR="00E57BD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57BD8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r w:rsidRPr="003F16FF">
        <w:rPr>
          <w:rFonts w:ascii="Times New Roman" w:hAnsi="Times New Roman" w:cs="Times New Roman"/>
          <w:bCs/>
          <w:sz w:val="24"/>
          <w:szCs w:val="24"/>
        </w:rPr>
        <w:t>Stanislava Feistnerová ……………………………</w:t>
      </w:r>
      <w:r w:rsidR="00BE458D" w:rsidRPr="003F16FF">
        <w:rPr>
          <w:rFonts w:ascii="Times New Roman" w:hAnsi="Times New Roman" w:cs="Times New Roman"/>
          <w:bCs/>
          <w:sz w:val="24"/>
          <w:szCs w:val="24"/>
        </w:rPr>
        <w:t>……..</w:t>
      </w:r>
    </w:p>
    <w:p w:rsidR="000A1756" w:rsidRPr="003F16FF" w:rsidRDefault="000A1756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1756" w:rsidRDefault="000A1756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8D" w:rsidRDefault="00D3618D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8D" w:rsidRDefault="00D3618D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8D" w:rsidRDefault="00D3618D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393A" w:rsidRPr="003F16FF" w:rsidRDefault="00ED393A" w:rsidP="00E57B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331F" w:rsidRPr="003F16FF" w:rsidRDefault="000A1756" w:rsidP="00ED393A">
      <w:pPr>
        <w:rPr>
          <w:iCs/>
        </w:rPr>
      </w:pPr>
      <w:r w:rsidRPr="003F16FF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 w:rsidRPr="003F16FF">
        <w:rPr>
          <w:rFonts w:ascii="Times New Roman" w:hAnsi="Times New Roman" w:cs="Times New Roman"/>
          <w:bCs/>
          <w:sz w:val="24"/>
          <w:szCs w:val="24"/>
        </w:rPr>
        <w:br/>
        <w:t>Filip Ušák</w:t>
      </w:r>
      <w:r w:rsidRPr="003F16FF">
        <w:rPr>
          <w:rFonts w:ascii="Times New Roman" w:hAnsi="Times New Roman" w:cs="Times New Roman"/>
          <w:bCs/>
          <w:sz w:val="24"/>
          <w:szCs w:val="24"/>
        </w:rPr>
        <w:br/>
        <w:t>starosta města</w:t>
      </w:r>
    </w:p>
    <w:sectPr w:rsidR="0061331F" w:rsidRPr="003F16FF" w:rsidSect="005D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49" w:rsidRDefault="00D17A49" w:rsidP="00F31FB9">
      <w:pPr>
        <w:spacing w:after="0" w:line="240" w:lineRule="auto"/>
      </w:pPr>
      <w:r>
        <w:separator/>
      </w:r>
    </w:p>
  </w:endnote>
  <w:endnote w:type="continuationSeparator" w:id="0">
    <w:p w:rsidR="00D17A49" w:rsidRDefault="00D17A49" w:rsidP="00F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49" w:rsidRDefault="00D17A49" w:rsidP="00F31FB9">
      <w:pPr>
        <w:spacing w:after="0" w:line="240" w:lineRule="auto"/>
      </w:pPr>
      <w:r>
        <w:separator/>
      </w:r>
    </w:p>
  </w:footnote>
  <w:footnote w:type="continuationSeparator" w:id="0">
    <w:p w:rsidR="00D17A49" w:rsidRDefault="00D17A49" w:rsidP="00F31FB9">
      <w:pPr>
        <w:spacing w:after="0" w:line="240" w:lineRule="auto"/>
      </w:pPr>
      <w:r>
        <w:continuationSeparator/>
      </w:r>
    </w:p>
  </w:footnote>
  <w:footnote w:id="1">
    <w:p w:rsidR="00175E47" w:rsidRPr="00903473" w:rsidRDefault="00175E47" w:rsidP="00991069">
      <w:pPr>
        <w:pStyle w:val="Textpoznpodarou"/>
        <w:rPr>
          <w:sz w:val="16"/>
          <w:szCs w:val="16"/>
        </w:rPr>
      </w:pPr>
      <w:r w:rsidRPr="00903473">
        <w:rPr>
          <w:rStyle w:val="Znakapoznpodarou"/>
          <w:sz w:val="16"/>
          <w:szCs w:val="16"/>
        </w:rPr>
        <w:footnoteRef/>
      </w:r>
      <w:r w:rsidRPr="00903473">
        <w:rPr>
          <w:sz w:val="16"/>
          <w:szCs w:val="16"/>
        </w:rPr>
        <w:t xml:space="preserve"> Zákon 250/2000 Sb. v aktuálním znění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F5C"/>
    <w:multiLevelType w:val="hybridMultilevel"/>
    <w:tmpl w:val="BDB09CE0"/>
    <w:lvl w:ilvl="0" w:tplc="1AA6AFAA">
      <w:start w:val="400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88C"/>
    <w:multiLevelType w:val="hybridMultilevel"/>
    <w:tmpl w:val="88D61F06"/>
    <w:lvl w:ilvl="0" w:tplc="040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079F7CE1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3">
    <w:nsid w:val="09720D71"/>
    <w:multiLevelType w:val="hybridMultilevel"/>
    <w:tmpl w:val="955A0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874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5">
    <w:nsid w:val="0E712C38"/>
    <w:multiLevelType w:val="hybridMultilevel"/>
    <w:tmpl w:val="A366F3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95332"/>
    <w:multiLevelType w:val="hybridMultilevel"/>
    <w:tmpl w:val="8ED04AD4"/>
    <w:lvl w:ilvl="0" w:tplc="325C4DF8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193C17"/>
    <w:multiLevelType w:val="hybridMultilevel"/>
    <w:tmpl w:val="F69A0C9C"/>
    <w:lvl w:ilvl="0" w:tplc="D44E496A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0727ABD"/>
    <w:multiLevelType w:val="hybridMultilevel"/>
    <w:tmpl w:val="2F4A708E"/>
    <w:lvl w:ilvl="0" w:tplc="50C2A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00840"/>
    <w:multiLevelType w:val="hybridMultilevel"/>
    <w:tmpl w:val="6076E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957FA"/>
    <w:multiLevelType w:val="hybridMultilevel"/>
    <w:tmpl w:val="BDC479D8"/>
    <w:lvl w:ilvl="0" w:tplc="75D4B8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9671CBE"/>
    <w:multiLevelType w:val="hybridMultilevel"/>
    <w:tmpl w:val="BA40D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EB5"/>
    <w:multiLevelType w:val="hybridMultilevel"/>
    <w:tmpl w:val="4DD676FC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34E90DC4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14">
    <w:nsid w:val="37AC7070"/>
    <w:multiLevelType w:val="hybridMultilevel"/>
    <w:tmpl w:val="C6925B6A"/>
    <w:lvl w:ilvl="0" w:tplc="BC0006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7B26001"/>
    <w:multiLevelType w:val="hybridMultilevel"/>
    <w:tmpl w:val="791CBC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03A11"/>
    <w:multiLevelType w:val="hybridMultilevel"/>
    <w:tmpl w:val="A6823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A3A09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19">
    <w:nsid w:val="578F4FF6"/>
    <w:multiLevelType w:val="hybridMultilevel"/>
    <w:tmpl w:val="9D74E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B133C"/>
    <w:multiLevelType w:val="hybridMultilevel"/>
    <w:tmpl w:val="33B876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13152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22">
    <w:nsid w:val="59142C0D"/>
    <w:multiLevelType w:val="hybridMultilevel"/>
    <w:tmpl w:val="4C0E16A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67C238A0"/>
    <w:multiLevelType w:val="hybridMultilevel"/>
    <w:tmpl w:val="EAECE5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7979FE"/>
    <w:multiLevelType w:val="hybridMultilevel"/>
    <w:tmpl w:val="79704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E6309"/>
    <w:multiLevelType w:val="hybridMultilevel"/>
    <w:tmpl w:val="2E0C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F59FF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27">
    <w:nsid w:val="719525ED"/>
    <w:multiLevelType w:val="hybridMultilevel"/>
    <w:tmpl w:val="2D6C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8013F"/>
    <w:multiLevelType w:val="multilevel"/>
    <w:tmpl w:val="6D3877F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theme="minorBidi"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cstheme="minorBidi"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cstheme="minorBidi"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cstheme="minorBidi"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cstheme="minorBidi" w:hint="default"/>
        <w:b w:val="0"/>
        <w:sz w:val="24"/>
        <w:u w:val="none"/>
      </w:rPr>
    </w:lvl>
  </w:abstractNum>
  <w:abstractNum w:abstractNumId="29">
    <w:nsid w:val="76CE21D3"/>
    <w:multiLevelType w:val="hybridMultilevel"/>
    <w:tmpl w:val="8ED04AD4"/>
    <w:lvl w:ilvl="0" w:tplc="325C4DF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5B5BDC"/>
    <w:multiLevelType w:val="hybridMultilevel"/>
    <w:tmpl w:val="26FCE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67A17"/>
    <w:multiLevelType w:val="hybridMultilevel"/>
    <w:tmpl w:val="FA88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95987"/>
    <w:multiLevelType w:val="hybridMultilevel"/>
    <w:tmpl w:val="09961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9"/>
  </w:num>
  <w:num w:numId="5">
    <w:abstractNumId w:val="5"/>
  </w:num>
  <w:num w:numId="6">
    <w:abstractNumId w:val="28"/>
  </w:num>
  <w:num w:numId="7">
    <w:abstractNumId w:val="9"/>
  </w:num>
  <w:num w:numId="8">
    <w:abstractNumId w:val="15"/>
  </w:num>
  <w:num w:numId="9">
    <w:abstractNumId w:val="32"/>
  </w:num>
  <w:num w:numId="10">
    <w:abstractNumId w:val="0"/>
  </w:num>
  <w:num w:numId="11">
    <w:abstractNumId w:val="4"/>
  </w:num>
  <w:num w:numId="12">
    <w:abstractNumId w:val="25"/>
  </w:num>
  <w:num w:numId="13">
    <w:abstractNumId w:val="18"/>
  </w:num>
  <w:num w:numId="14">
    <w:abstractNumId w:val="13"/>
  </w:num>
  <w:num w:numId="15">
    <w:abstractNumId w:val="2"/>
  </w:num>
  <w:num w:numId="16">
    <w:abstractNumId w:val="24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12"/>
  </w:num>
  <w:num w:numId="22">
    <w:abstractNumId w:val="7"/>
  </w:num>
  <w:num w:numId="23">
    <w:abstractNumId w:val="26"/>
  </w:num>
  <w:num w:numId="24">
    <w:abstractNumId w:val="14"/>
  </w:num>
  <w:num w:numId="25">
    <w:abstractNumId w:val="23"/>
  </w:num>
  <w:num w:numId="26">
    <w:abstractNumId w:val="22"/>
  </w:num>
  <w:num w:numId="27">
    <w:abstractNumId w:val="30"/>
  </w:num>
  <w:num w:numId="28">
    <w:abstractNumId w:val="19"/>
  </w:num>
  <w:num w:numId="29">
    <w:abstractNumId w:val="27"/>
  </w:num>
  <w:num w:numId="30">
    <w:abstractNumId w:val="21"/>
  </w:num>
  <w:num w:numId="31">
    <w:abstractNumId w:val="16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D8"/>
    <w:rsid w:val="0000179E"/>
    <w:rsid w:val="0001421A"/>
    <w:rsid w:val="0001718E"/>
    <w:rsid w:val="00025E78"/>
    <w:rsid w:val="00026CA1"/>
    <w:rsid w:val="00027E07"/>
    <w:rsid w:val="00061CC0"/>
    <w:rsid w:val="00075551"/>
    <w:rsid w:val="00075D6D"/>
    <w:rsid w:val="00092304"/>
    <w:rsid w:val="00092B49"/>
    <w:rsid w:val="00096590"/>
    <w:rsid w:val="000A1756"/>
    <w:rsid w:val="000A4B90"/>
    <w:rsid w:val="000C1316"/>
    <w:rsid w:val="000C25D4"/>
    <w:rsid w:val="000C7137"/>
    <w:rsid w:val="000D24C2"/>
    <w:rsid w:val="000E01CF"/>
    <w:rsid w:val="000E16A9"/>
    <w:rsid w:val="000F0D6C"/>
    <w:rsid w:val="00103591"/>
    <w:rsid w:val="00106161"/>
    <w:rsid w:val="0011157B"/>
    <w:rsid w:val="00112CB2"/>
    <w:rsid w:val="001139FA"/>
    <w:rsid w:val="0011681E"/>
    <w:rsid w:val="00127B05"/>
    <w:rsid w:val="001301AE"/>
    <w:rsid w:val="0013072A"/>
    <w:rsid w:val="00130C2E"/>
    <w:rsid w:val="00131D33"/>
    <w:rsid w:val="00133B03"/>
    <w:rsid w:val="00136A91"/>
    <w:rsid w:val="00144034"/>
    <w:rsid w:val="001470DA"/>
    <w:rsid w:val="0014768A"/>
    <w:rsid w:val="00153963"/>
    <w:rsid w:val="00160C8C"/>
    <w:rsid w:val="00166528"/>
    <w:rsid w:val="0017319B"/>
    <w:rsid w:val="00175E47"/>
    <w:rsid w:val="00177752"/>
    <w:rsid w:val="00180516"/>
    <w:rsid w:val="00195380"/>
    <w:rsid w:val="00196FCB"/>
    <w:rsid w:val="001D78CF"/>
    <w:rsid w:val="001E1084"/>
    <w:rsid w:val="001E40D3"/>
    <w:rsid w:val="0021033A"/>
    <w:rsid w:val="002169A9"/>
    <w:rsid w:val="00221FF2"/>
    <w:rsid w:val="00227CE8"/>
    <w:rsid w:val="0023397E"/>
    <w:rsid w:val="00237637"/>
    <w:rsid w:val="00241F3D"/>
    <w:rsid w:val="00242B4B"/>
    <w:rsid w:val="00245C3B"/>
    <w:rsid w:val="0025076F"/>
    <w:rsid w:val="002551BD"/>
    <w:rsid w:val="00262B3F"/>
    <w:rsid w:val="00275566"/>
    <w:rsid w:val="00280DFD"/>
    <w:rsid w:val="00294787"/>
    <w:rsid w:val="00297179"/>
    <w:rsid w:val="002A11A0"/>
    <w:rsid w:val="002A3537"/>
    <w:rsid w:val="002A4EE7"/>
    <w:rsid w:val="002C18AC"/>
    <w:rsid w:val="002C52FA"/>
    <w:rsid w:val="002D4021"/>
    <w:rsid w:val="002E702A"/>
    <w:rsid w:val="002F0FF4"/>
    <w:rsid w:val="00304A55"/>
    <w:rsid w:val="003112A8"/>
    <w:rsid w:val="00311AF1"/>
    <w:rsid w:val="00313912"/>
    <w:rsid w:val="00322357"/>
    <w:rsid w:val="00324D08"/>
    <w:rsid w:val="0032563E"/>
    <w:rsid w:val="00330E6B"/>
    <w:rsid w:val="00332F8D"/>
    <w:rsid w:val="003433D8"/>
    <w:rsid w:val="00345866"/>
    <w:rsid w:val="00346B6B"/>
    <w:rsid w:val="00361190"/>
    <w:rsid w:val="00366E73"/>
    <w:rsid w:val="00372D5D"/>
    <w:rsid w:val="0039554F"/>
    <w:rsid w:val="003B5853"/>
    <w:rsid w:val="003C7C9A"/>
    <w:rsid w:val="003D0A8A"/>
    <w:rsid w:val="003E15C1"/>
    <w:rsid w:val="003E5E9D"/>
    <w:rsid w:val="003E6763"/>
    <w:rsid w:val="003F16FF"/>
    <w:rsid w:val="00400FCA"/>
    <w:rsid w:val="004108BF"/>
    <w:rsid w:val="004141AC"/>
    <w:rsid w:val="00415666"/>
    <w:rsid w:val="00421CE1"/>
    <w:rsid w:val="0043017A"/>
    <w:rsid w:val="00430E1E"/>
    <w:rsid w:val="00431F5A"/>
    <w:rsid w:val="00433DC6"/>
    <w:rsid w:val="00436129"/>
    <w:rsid w:val="00437F10"/>
    <w:rsid w:val="00443224"/>
    <w:rsid w:val="004434A5"/>
    <w:rsid w:val="00446B89"/>
    <w:rsid w:val="00453AAD"/>
    <w:rsid w:val="004552DF"/>
    <w:rsid w:val="0045537B"/>
    <w:rsid w:val="00460B00"/>
    <w:rsid w:val="00463086"/>
    <w:rsid w:val="00463178"/>
    <w:rsid w:val="00465913"/>
    <w:rsid w:val="004710DE"/>
    <w:rsid w:val="004712C0"/>
    <w:rsid w:val="00472845"/>
    <w:rsid w:val="00482B9F"/>
    <w:rsid w:val="00491162"/>
    <w:rsid w:val="00493416"/>
    <w:rsid w:val="00495018"/>
    <w:rsid w:val="004951FD"/>
    <w:rsid w:val="004A6BCF"/>
    <w:rsid w:val="004B022E"/>
    <w:rsid w:val="004B50D6"/>
    <w:rsid w:val="004D1611"/>
    <w:rsid w:val="004D769F"/>
    <w:rsid w:val="004E09EB"/>
    <w:rsid w:val="004E32FE"/>
    <w:rsid w:val="004F3FDC"/>
    <w:rsid w:val="00504458"/>
    <w:rsid w:val="005145FF"/>
    <w:rsid w:val="00517406"/>
    <w:rsid w:val="00524B60"/>
    <w:rsid w:val="00527A4E"/>
    <w:rsid w:val="00536C63"/>
    <w:rsid w:val="005454BE"/>
    <w:rsid w:val="00553036"/>
    <w:rsid w:val="00553037"/>
    <w:rsid w:val="0055627A"/>
    <w:rsid w:val="00567E2F"/>
    <w:rsid w:val="00574D32"/>
    <w:rsid w:val="0058080A"/>
    <w:rsid w:val="00593486"/>
    <w:rsid w:val="0059490B"/>
    <w:rsid w:val="005949A2"/>
    <w:rsid w:val="00595D8A"/>
    <w:rsid w:val="00597133"/>
    <w:rsid w:val="005C6189"/>
    <w:rsid w:val="005C6950"/>
    <w:rsid w:val="005D6AD8"/>
    <w:rsid w:val="005F0194"/>
    <w:rsid w:val="005F3990"/>
    <w:rsid w:val="0061331F"/>
    <w:rsid w:val="0061421E"/>
    <w:rsid w:val="0061422D"/>
    <w:rsid w:val="00623B22"/>
    <w:rsid w:val="00626431"/>
    <w:rsid w:val="00631FB5"/>
    <w:rsid w:val="00636F37"/>
    <w:rsid w:val="00652F05"/>
    <w:rsid w:val="00675134"/>
    <w:rsid w:val="006844B2"/>
    <w:rsid w:val="00691FAB"/>
    <w:rsid w:val="006A0ED3"/>
    <w:rsid w:val="006A7A72"/>
    <w:rsid w:val="006B3B91"/>
    <w:rsid w:val="006B4D94"/>
    <w:rsid w:val="006B5F3C"/>
    <w:rsid w:val="006D17C3"/>
    <w:rsid w:val="006F2519"/>
    <w:rsid w:val="0070096C"/>
    <w:rsid w:val="00701AF1"/>
    <w:rsid w:val="007026B6"/>
    <w:rsid w:val="007038ED"/>
    <w:rsid w:val="00707CD9"/>
    <w:rsid w:val="00716ED8"/>
    <w:rsid w:val="00720824"/>
    <w:rsid w:val="00733CB3"/>
    <w:rsid w:val="00737755"/>
    <w:rsid w:val="007412BD"/>
    <w:rsid w:val="00751BEF"/>
    <w:rsid w:val="007532D8"/>
    <w:rsid w:val="00764606"/>
    <w:rsid w:val="00765B74"/>
    <w:rsid w:val="00766D8D"/>
    <w:rsid w:val="00795497"/>
    <w:rsid w:val="007A0CD2"/>
    <w:rsid w:val="007C06CE"/>
    <w:rsid w:val="007D72D3"/>
    <w:rsid w:val="007E2D4A"/>
    <w:rsid w:val="007E54F2"/>
    <w:rsid w:val="00815BD1"/>
    <w:rsid w:val="00825511"/>
    <w:rsid w:val="0082582B"/>
    <w:rsid w:val="00830895"/>
    <w:rsid w:val="00835EC8"/>
    <w:rsid w:val="00843625"/>
    <w:rsid w:val="008533E6"/>
    <w:rsid w:val="008543C1"/>
    <w:rsid w:val="00856141"/>
    <w:rsid w:val="00864E50"/>
    <w:rsid w:val="00873590"/>
    <w:rsid w:val="00874038"/>
    <w:rsid w:val="00876F33"/>
    <w:rsid w:val="00883671"/>
    <w:rsid w:val="008879AF"/>
    <w:rsid w:val="00894E9E"/>
    <w:rsid w:val="00897455"/>
    <w:rsid w:val="008B409F"/>
    <w:rsid w:val="008C4505"/>
    <w:rsid w:val="008C71F2"/>
    <w:rsid w:val="008D2176"/>
    <w:rsid w:val="008D4B41"/>
    <w:rsid w:val="008E4AFE"/>
    <w:rsid w:val="008E74E9"/>
    <w:rsid w:val="008E7F4C"/>
    <w:rsid w:val="008F20A7"/>
    <w:rsid w:val="008F46E7"/>
    <w:rsid w:val="009000AA"/>
    <w:rsid w:val="00905BEC"/>
    <w:rsid w:val="0090651A"/>
    <w:rsid w:val="009078DF"/>
    <w:rsid w:val="00912ABA"/>
    <w:rsid w:val="00913D09"/>
    <w:rsid w:val="009306DB"/>
    <w:rsid w:val="0093137D"/>
    <w:rsid w:val="009328CA"/>
    <w:rsid w:val="009426EF"/>
    <w:rsid w:val="00954185"/>
    <w:rsid w:val="009602CA"/>
    <w:rsid w:val="0096656A"/>
    <w:rsid w:val="00967331"/>
    <w:rsid w:val="009702D7"/>
    <w:rsid w:val="009807FF"/>
    <w:rsid w:val="00982A61"/>
    <w:rsid w:val="00991069"/>
    <w:rsid w:val="009A45A8"/>
    <w:rsid w:val="009A5C50"/>
    <w:rsid w:val="009A5F43"/>
    <w:rsid w:val="009B1AC6"/>
    <w:rsid w:val="009B1E6D"/>
    <w:rsid w:val="009B4A75"/>
    <w:rsid w:val="009D0B9C"/>
    <w:rsid w:val="009E1E0A"/>
    <w:rsid w:val="009E3726"/>
    <w:rsid w:val="009E46B1"/>
    <w:rsid w:val="009E7C97"/>
    <w:rsid w:val="009F76ED"/>
    <w:rsid w:val="00A03327"/>
    <w:rsid w:val="00A04C2E"/>
    <w:rsid w:val="00A11E89"/>
    <w:rsid w:val="00A25F37"/>
    <w:rsid w:val="00A37C41"/>
    <w:rsid w:val="00A41C73"/>
    <w:rsid w:val="00A460C9"/>
    <w:rsid w:val="00A50283"/>
    <w:rsid w:val="00A626DD"/>
    <w:rsid w:val="00A71D2A"/>
    <w:rsid w:val="00A82ACF"/>
    <w:rsid w:val="00A856B5"/>
    <w:rsid w:val="00A95085"/>
    <w:rsid w:val="00AA0C09"/>
    <w:rsid w:val="00AA3B74"/>
    <w:rsid w:val="00AA7CBE"/>
    <w:rsid w:val="00AC0934"/>
    <w:rsid w:val="00AC18F0"/>
    <w:rsid w:val="00AC3E4B"/>
    <w:rsid w:val="00AE27DB"/>
    <w:rsid w:val="00AE7575"/>
    <w:rsid w:val="00AF789F"/>
    <w:rsid w:val="00AF7F0F"/>
    <w:rsid w:val="00B23402"/>
    <w:rsid w:val="00B23B9B"/>
    <w:rsid w:val="00B40909"/>
    <w:rsid w:val="00B43E2A"/>
    <w:rsid w:val="00B6236C"/>
    <w:rsid w:val="00B71744"/>
    <w:rsid w:val="00B734F3"/>
    <w:rsid w:val="00B91A72"/>
    <w:rsid w:val="00BB3283"/>
    <w:rsid w:val="00BB5052"/>
    <w:rsid w:val="00BC2B71"/>
    <w:rsid w:val="00BE458D"/>
    <w:rsid w:val="00BE539D"/>
    <w:rsid w:val="00BF54E8"/>
    <w:rsid w:val="00C0195C"/>
    <w:rsid w:val="00C076FC"/>
    <w:rsid w:val="00C130A6"/>
    <w:rsid w:val="00C16B90"/>
    <w:rsid w:val="00C201E3"/>
    <w:rsid w:val="00C20D44"/>
    <w:rsid w:val="00C27249"/>
    <w:rsid w:val="00C42A2A"/>
    <w:rsid w:val="00C67B2C"/>
    <w:rsid w:val="00C764B5"/>
    <w:rsid w:val="00C82C64"/>
    <w:rsid w:val="00C832DE"/>
    <w:rsid w:val="00C92FB8"/>
    <w:rsid w:val="00C93140"/>
    <w:rsid w:val="00CA1891"/>
    <w:rsid w:val="00CA18A1"/>
    <w:rsid w:val="00CA3F6C"/>
    <w:rsid w:val="00CA43D8"/>
    <w:rsid w:val="00CA5106"/>
    <w:rsid w:val="00CB21F1"/>
    <w:rsid w:val="00CB4305"/>
    <w:rsid w:val="00CB4C03"/>
    <w:rsid w:val="00CB5D6F"/>
    <w:rsid w:val="00CD5F5F"/>
    <w:rsid w:val="00CF52AF"/>
    <w:rsid w:val="00D004C8"/>
    <w:rsid w:val="00D17A49"/>
    <w:rsid w:val="00D3618D"/>
    <w:rsid w:val="00D43C01"/>
    <w:rsid w:val="00D43C95"/>
    <w:rsid w:val="00D65DCE"/>
    <w:rsid w:val="00D806EE"/>
    <w:rsid w:val="00DA40DC"/>
    <w:rsid w:val="00DB42B8"/>
    <w:rsid w:val="00DD1CC8"/>
    <w:rsid w:val="00DD2484"/>
    <w:rsid w:val="00DD45EE"/>
    <w:rsid w:val="00DD6704"/>
    <w:rsid w:val="00DF0BCF"/>
    <w:rsid w:val="00DF517B"/>
    <w:rsid w:val="00E05590"/>
    <w:rsid w:val="00E06B73"/>
    <w:rsid w:val="00E0744B"/>
    <w:rsid w:val="00E14864"/>
    <w:rsid w:val="00E22623"/>
    <w:rsid w:val="00E23228"/>
    <w:rsid w:val="00E37B20"/>
    <w:rsid w:val="00E40FDA"/>
    <w:rsid w:val="00E4114B"/>
    <w:rsid w:val="00E419F9"/>
    <w:rsid w:val="00E45AF3"/>
    <w:rsid w:val="00E51F9F"/>
    <w:rsid w:val="00E5796B"/>
    <w:rsid w:val="00E57BD8"/>
    <w:rsid w:val="00E61DD8"/>
    <w:rsid w:val="00E6657E"/>
    <w:rsid w:val="00E671A5"/>
    <w:rsid w:val="00E72E81"/>
    <w:rsid w:val="00E7302A"/>
    <w:rsid w:val="00E76656"/>
    <w:rsid w:val="00E769D2"/>
    <w:rsid w:val="00E841CF"/>
    <w:rsid w:val="00E85A5E"/>
    <w:rsid w:val="00E91B89"/>
    <w:rsid w:val="00EB1B3E"/>
    <w:rsid w:val="00EC0FE4"/>
    <w:rsid w:val="00EC4409"/>
    <w:rsid w:val="00ED379B"/>
    <w:rsid w:val="00ED393A"/>
    <w:rsid w:val="00EE640D"/>
    <w:rsid w:val="00EE7563"/>
    <w:rsid w:val="00F013B1"/>
    <w:rsid w:val="00F01877"/>
    <w:rsid w:val="00F02811"/>
    <w:rsid w:val="00F03728"/>
    <w:rsid w:val="00F0372E"/>
    <w:rsid w:val="00F1133B"/>
    <w:rsid w:val="00F15FBC"/>
    <w:rsid w:val="00F31FB9"/>
    <w:rsid w:val="00F32690"/>
    <w:rsid w:val="00F350CA"/>
    <w:rsid w:val="00F40836"/>
    <w:rsid w:val="00F53E31"/>
    <w:rsid w:val="00F54474"/>
    <w:rsid w:val="00F54483"/>
    <w:rsid w:val="00F551AF"/>
    <w:rsid w:val="00F571BF"/>
    <w:rsid w:val="00F705C9"/>
    <w:rsid w:val="00F76C48"/>
    <w:rsid w:val="00F87A14"/>
    <w:rsid w:val="00F900A7"/>
    <w:rsid w:val="00F9123F"/>
    <w:rsid w:val="00F95667"/>
    <w:rsid w:val="00FB187F"/>
    <w:rsid w:val="00FB2593"/>
    <w:rsid w:val="00FB5971"/>
    <w:rsid w:val="00FD6479"/>
    <w:rsid w:val="00FD65F7"/>
    <w:rsid w:val="00FE12BF"/>
    <w:rsid w:val="00FF1FEF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4F3"/>
  </w:style>
  <w:style w:type="paragraph" w:styleId="Nadpis1">
    <w:name w:val="heading 1"/>
    <w:basedOn w:val="Normln"/>
    <w:next w:val="Normln"/>
    <w:link w:val="Nadpis1Char"/>
    <w:uiPriority w:val="9"/>
    <w:qFormat/>
    <w:rsid w:val="00906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DC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D65D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65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5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bsahtabulky">
    <w:name w:val="Obsah tabulky"/>
    <w:basedOn w:val="Zkladntext"/>
    <w:rsid w:val="00453AAD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3A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3AAD"/>
  </w:style>
  <w:style w:type="character" w:styleId="Hypertextovodkaz">
    <w:name w:val="Hyperlink"/>
    <w:basedOn w:val="Standardnpsmoodstavce"/>
    <w:uiPriority w:val="99"/>
    <w:unhideWhenUsed/>
    <w:rsid w:val="0010616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7CBE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5627A"/>
  </w:style>
  <w:style w:type="paragraph" w:styleId="Normlnweb">
    <w:name w:val="Normal (Web)"/>
    <w:basedOn w:val="Normln"/>
    <w:uiPriority w:val="99"/>
    <w:semiHidden/>
    <w:unhideWhenUsed/>
    <w:rsid w:val="007E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FB9"/>
  </w:style>
  <w:style w:type="paragraph" w:styleId="Zpat">
    <w:name w:val="footer"/>
    <w:basedOn w:val="Normln"/>
    <w:link w:val="ZpatChar"/>
    <w:uiPriority w:val="99"/>
    <w:unhideWhenUsed/>
    <w:rsid w:val="00F3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FB9"/>
  </w:style>
  <w:style w:type="character" w:customStyle="1" w:styleId="Nadpis1Char">
    <w:name w:val="Nadpis 1 Char"/>
    <w:basedOn w:val="Standardnpsmoodstavce"/>
    <w:link w:val="Nadpis1"/>
    <w:uiPriority w:val="9"/>
    <w:rsid w:val="00906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106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1069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910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4F3"/>
  </w:style>
  <w:style w:type="paragraph" w:styleId="Nadpis1">
    <w:name w:val="heading 1"/>
    <w:basedOn w:val="Normln"/>
    <w:next w:val="Normln"/>
    <w:link w:val="Nadpis1Char"/>
    <w:uiPriority w:val="9"/>
    <w:qFormat/>
    <w:rsid w:val="00906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DCE"/>
    <w:pPr>
      <w:ind w:left="720"/>
      <w:contextualSpacing/>
    </w:pPr>
  </w:style>
  <w:style w:type="paragraph" w:styleId="Zkladntext2">
    <w:name w:val="Body Text 2"/>
    <w:basedOn w:val="Normln"/>
    <w:link w:val="Zkladntext2Char"/>
    <w:rsid w:val="00D65D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65D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65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bsahtabulky">
    <w:name w:val="Obsah tabulky"/>
    <w:basedOn w:val="Zkladntext"/>
    <w:rsid w:val="00453AAD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3A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3AAD"/>
  </w:style>
  <w:style w:type="character" w:styleId="Hypertextovodkaz">
    <w:name w:val="Hyperlink"/>
    <w:basedOn w:val="Standardnpsmoodstavce"/>
    <w:uiPriority w:val="99"/>
    <w:unhideWhenUsed/>
    <w:rsid w:val="0010616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A7CBE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5627A"/>
  </w:style>
  <w:style w:type="paragraph" w:styleId="Normlnweb">
    <w:name w:val="Normal (Web)"/>
    <w:basedOn w:val="Normln"/>
    <w:uiPriority w:val="99"/>
    <w:semiHidden/>
    <w:unhideWhenUsed/>
    <w:rsid w:val="007E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FB9"/>
  </w:style>
  <w:style w:type="paragraph" w:styleId="Zpat">
    <w:name w:val="footer"/>
    <w:basedOn w:val="Normln"/>
    <w:link w:val="ZpatChar"/>
    <w:uiPriority w:val="99"/>
    <w:unhideWhenUsed/>
    <w:rsid w:val="00F3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FB9"/>
  </w:style>
  <w:style w:type="character" w:customStyle="1" w:styleId="Nadpis1Char">
    <w:name w:val="Nadpis 1 Char"/>
    <w:basedOn w:val="Standardnpsmoodstavce"/>
    <w:link w:val="Nadpis1"/>
    <w:uiPriority w:val="9"/>
    <w:rsid w:val="00906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106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1069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91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enesovnpl.cz/dokumenty-mesta/zastupitelstvo-mesta/2016-1/14-12-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nesovnpl.cz/dokumenty-mesta/zastupitelstvo-mesta/2016-1/14-12-201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B0C0-7732-41F1-B7BB-26DF48B4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9426</Words>
  <Characters>55620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Ušák</dc:creator>
  <cp:lastModifiedBy>Sillerova</cp:lastModifiedBy>
  <cp:revision>2</cp:revision>
  <dcterms:created xsi:type="dcterms:W3CDTF">2016-12-21T12:24:00Z</dcterms:created>
  <dcterms:modified xsi:type="dcterms:W3CDTF">2016-12-21T12:24:00Z</dcterms:modified>
</cp:coreProperties>
</file>