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14" w:rsidRPr="00AF7596" w:rsidRDefault="00AF7596" w:rsidP="00AF7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F7596">
        <w:rPr>
          <w:b/>
        </w:rPr>
        <w:t>Příloha č. 9 - Financování</w:t>
      </w:r>
    </w:p>
    <w:p w:rsidR="00AF7596" w:rsidRDefault="00AF7596"/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80"/>
        <w:gridCol w:w="5800"/>
      </w:tblGrid>
      <w:tr w:rsidR="00AF7596" w:rsidRPr="00AF7596" w:rsidTr="00AF7596">
        <w:trPr>
          <w:trHeight w:val="3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13 490 490,00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Zůstatek na účtech k 31. 12. 2019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-490 490,00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zůstatek Fondu na opravu majetku města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30 000 000,00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investiční úvěrový rámec k financování </w:t>
            </w:r>
            <w:proofErr w:type="spellStart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invest.záměrů</w:t>
            </w:r>
            <w:proofErr w:type="spellEnd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města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13 000 000,00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dispoziční zůstatek k 31. 12. 2019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C66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-</w:t>
            </w:r>
            <w:r w:rsidR="00A83026">
              <w:rPr>
                <w:rFonts w:ascii="Calibri" w:eastAsia="Times New Roman" w:hAnsi="Calibri" w:cs="Times New Roman"/>
                <w:color w:val="FF0000"/>
                <w:lang w:eastAsia="cs-CZ"/>
              </w:rPr>
              <w:t>205 </w:t>
            </w:r>
            <w:r w:rsidR="00C66649">
              <w:rPr>
                <w:rFonts w:ascii="Calibri" w:eastAsia="Times New Roman" w:hAnsi="Calibri" w:cs="Times New Roman"/>
                <w:color w:val="FF0000"/>
                <w:lang w:eastAsia="cs-CZ"/>
              </w:rPr>
              <w:t>9</w:t>
            </w:r>
            <w:r w:rsidR="00A83026">
              <w:rPr>
                <w:rFonts w:ascii="Calibri" w:eastAsia="Times New Roman" w:hAnsi="Calibri" w:cs="Times New Roman"/>
                <w:color w:val="FF0000"/>
                <w:lang w:eastAsia="cs-CZ"/>
              </w:rPr>
              <w:t>32,84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přenesená daňová povinnost 4. čtvrtletí 2019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-424 000,00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splátka úvěru </w:t>
            </w:r>
            <w:proofErr w:type="spellStart"/>
            <w:proofErr w:type="gramStart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Č.spořitelna</w:t>
            </w:r>
            <w:proofErr w:type="spellEnd"/>
            <w:proofErr w:type="gramEnd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-snížení energetické náročnosti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BB23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 objektu ZŠ </w:t>
            </w:r>
            <w:proofErr w:type="gramStart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699, úvěr 6 mil. Kč, splatnost </w:t>
            </w:r>
            <w:r w:rsidR="00BB2343">
              <w:rPr>
                <w:rFonts w:ascii="Calibri" w:eastAsia="Times New Roman" w:hAnsi="Calibri" w:cs="Times New Roman"/>
                <w:color w:val="000000"/>
                <w:lang w:eastAsia="cs-CZ"/>
              </w:rPr>
              <w:t>05</w:t>
            </w: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/2020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(6 let splátky)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-1 200 000,00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splátka úvěru Komerční banka-opravy nemovitostí a 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1. etapa rozšíř</w:t>
            </w:r>
            <w:r w:rsidR="00BB2343">
              <w:rPr>
                <w:rFonts w:ascii="Calibri" w:eastAsia="Times New Roman" w:hAnsi="Calibri" w:cs="Times New Roman"/>
                <w:color w:val="000000"/>
                <w:lang w:eastAsia="cs-CZ"/>
              </w:rPr>
              <w:t>ení kapacity MŠ, úvěr 6 mil. Kč,</w:t>
            </w: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splatnost  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12/2021 (5 let splátky)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8124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FF0000"/>
                <w:lang w:eastAsia="cs-CZ"/>
              </w:rPr>
              <w:t>-3 000 000,00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splátka úvěru Komerční banka- rozšíření kapacity MŠ, oprava</w:t>
            </w:r>
          </w:p>
        </w:tc>
      </w:tr>
      <w:tr w:rsidR="00AF7596" w:rsidRPr="00AF7596" w:rsidTr="00AF759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mostu Sokolovská ul., úvěr 15 mil. Kč, splatnost 12/2022</w:t>
            </w:r>
          </w:p>
        </w:tc>
      </w:tr>
      <w:tr w:rsidR="00AF7596" w:rsidRPr="00AF7596" w:rsidTr="00AF7596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color w:val="000000"/>
                <w:lang w:eastAsia="cs-CZ"/>
              </w:rPr>
              <w:t>(5 let splátky)</w:t>
            </w:r>
          </w:p>
        </w:tc>
      </w:tr>
      <w:tr w:rsidR="00AF7596" w:rsidRPr="00AF7596" w:rsidTr="00AF7596">
        <w:trPr>
          <w:trHeight w:val="3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C666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  <w:r w:rsidR="00A830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A830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70 </w:t>
            </w:r>
            <w:r w:rsidR="00C6664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  <w:bookmarkStart w:id="0" w:name="_GoBack"/>
            <w:bookmarkEnd w:id="0"/>
            <w:r w:rsidR="00A8302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67,16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AF7596" w:rsidRPr="00AF7596" w:rsidRDefault="00AF7596" w:rsidP="00AF75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F75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AF7596" w:rsidRDefault="00AF7596"/>
    <w:sectPr w:rsidR="00AF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96"/>
    <w:rsid w:val="00A10614"/>
    <w:rsid w:val="00A83026"/>
    <w:rsid w:val="00AF7596"/>
    <w:rsid w:val="00BB2343"/>
    <w:rsid w:val="00C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Sluková</dc:creator>
  <cp:lastModifiedBy>Lenka Sluková</cp:lastModifiedBy>
  <cp:revision>4</cp:revision>
  <dcterms:created xsi:type="dcterms:W3CDTF">2020-01-28T07:49:00Z</dcterms:created>
  <dcterms:modified xsi:type="dcterms:W3CDTF">2020-03-03T08:13:00Z</dcterms:modified>
</cp:coreProperties>
</file>