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08A48" w14:textId="77777777" w:rsidR="00AC3577" w:rsidRPr="003E6101" w:rsidRDefault="003E6101">
      <w:pPr>
        <w:rPr>
          <w:b/>
          <w:sz w:val="24"/>
          <w:szCs w:val="24"/>
        </w:rPr>
      </w:pPr>
      <w:bookmarkStart w:id="0" w:name="_GoBack"/>
      <w:r w:rsidRPr="003E6101">
        <w:rPr>
          <w:b/>
          <w:sz w:val="24"/>
          <w:szCs w:val="24"/>
        </w:rPr>
        <w:t xml:space="preserve">Podmínky povolování zásahu při umisťování inženýrských sítí, jiných vedení a provádění stavebních prací na pozemcích ve vlastnictví města Benešov nad Ploučnicí </w:t>
      </w:r>
    </w:p>
    <w:p w14:paraId="5295DC19" w14:textId="77777777" w:rsidR="003E6101" w:rsidRDefault="003E6101">
      <w:r>
        <w:t>Tyto podmínky jsou závazné pro investory, jejich zástupce, stavebníky a další právnické či fyzické osoby ve vztahu k městu Benešov nad Ploučnicí</w:t>
      </w:r>
      <w:r w:rsidR="006E29E8">
        <w:t xml:space="preserve"> </w:t>
      </w:r>
      <w:r>
        <w:t>při:</w:t>
      </w:r>
    </w:p>
    <w:p w14:paraId="5A299328" w14:textId="77777777" w:rsidR="003E6101" w:rsidRDefault="003E6101">
      <w:r>
        <w:t xml:space="preserve"> A. umisťování nových inženýrských sítí a jiných vedení do (nad, pod) pozemku města Benešov nad Ploučnicí.</w:t>
      </w:r>
    </w:p>
    <w:p w14:paraId="07FF4AD7" w14:textId="77777777" w:rsidR="003E6101" w:rsidRDefault="003E6101">
      <w:r>
        <w:t xml:space="preserve"> B. </w:t>
      </w:r>
      <w:proofErr w:type="gramStart"/>
      <w:r>
        <w:t>provádění</w:t>
      </w:r>
      <w:proofErr w:type="gramEnd"/>
      <w:r>
        <w:t xml:space="preserve"> stavebních prací, při nichž dojde k zásahu do komunikací, chodníků, veřejné zeleně a ostatních ploch na pozemcích ve vlastnictví města Benešov nad Ploučnicí.</w:t>
      </w:r>
    </w:p>
    <w:p w14:paraId="67E6BD65" w14:textId="77777777" w:rsidR="003E6101" w:rsidRDefault="003E6101" w:rsidP="003E6101">
      <w:pPr>
        <w:jc w:val="center"/>
        <w:rPr>
          <w:b/>
        </w:rPr>
      </w:pPr>
      <w:r>
        <w:rPr>
          <w:b/>
        </w:rPr>
        <w:t>1.</w:t>
      </w:r>
    </w:p>
    <w:p w14:paraId="19FCBABD" w14:textId="77777777" w:rsidR="003E6101" w:rsidRDefault="003E6101" w:rsidP="003E6101">
      <w:pPr>
        <w:jc w:val="center"/>
        <w:rPr>
          <w:b/>
        </w:rPr>
      </w:pPr>
      <w:r w:rsidRPr="003E6101">
        <w:rPr>
          <w:b/>
        </w:rPr>
        <w:t xml:space="preserve">Umisťování nových inženýrských sítí a jiných vedení do (nad, pod) pozemku </w:t>
      </w:r>
      <w:proofErr w:type="gramStart"/>
      <w:r w:rsidRPr="003E6101">
        <w:rPr>
          <w:b/>
        </w:rPr>
        <w:t xml:space="preserve">města </w:t>
      </w:r>
      <w:r>
        <w:rPr>
          <w:b/>
        </w:rPr>
        <w:t xml:space="preserve">                            </w:t>
      </w:r>
      <w:r w:rsidRPr="003E6101">
        <w:rPr>
          <w:b/>
        </w:rPr>
        <w:t>Benešov</w:t>
      </w:r>
      <w:proofErr w:type="gramEnd"/>
      <w:r w:rsidRPr="003E6101">
        <w:rPr>
          <w:b/>
        </w:rPr>
        <w:t xml:space="preserve"> nad Ploučnicí</w:t>
      </w:r>
    </w:p>
    <w:p w14:paraId="0F949F7B" w14:textId="77777777" w:rsidR="003E6101" w:rsidRDefault="003E6101">
      <w:r>
        <w:t xml:space="preserve">Jakékoliv umístění inženýrských sítí a jiných nadzemních či podzemních vedení, popř. jiného vedení do (nad, pod) pozemků ve vlastnictví města Benešov nad Ploučnicí podléhá schválení Radou města Benešov nad Ploučnicí. </w:t>
      </w:r>
    </w:p>
    <w:p w14:paraId="53B6FBB6" w14:textId="77777777" w:rsidR="003E6101" w:rsidRDefault="003E6101">
      <w:r>
        <w:t>1. Investor nebo jeho zmocněný zástupce, popř. stavebník připravované stavby požádá město Benešov nad Ploučnicí o vydání Souhlasu s ul</w:t>
      </w:r>
      <w:r w:rsidR="00FE5CDB">
        <w:t xml:space="preserve">ožením inženýrských </w:t>
      </w:r>
      <w:r w:rsidR="00625C96">
        <w:t>sítí</w:t>
      </w:r>
      <w:r w:rsidR="00FE5CDB">
        <w:t>. S</w:t>
      </w:r>
      <w:r>
        <w:t xml:space="preserve">polu s žádostí předloží technickou dokumentaci se zřetelným umístěním inženýrských sítí na podkladě katastrální mapy, informativní výpis z KN. </w:t>
      </w:r>
    </w:p>
    <w:p w14:paraId="2DE360A4" w14:textId="77777777" w:rsidR="003E6101" w:rsidRDefault="003E6101">
      <w:r>
        <w:t>2. Po vyhodnocení</w:t>
      </w:r>
      <w:r w:rsidR="00625C96">
        <w:t xml:space="preserve"> </w:t>
      </w:r>
      <w:r>
        <w:t xml:space="preserve">žádosti </w:t>
      </w:r>
      <w:r w:rsidR="00625C96">
        <w:t xml:space="preserve">bude </w:t>
      </w:r>
      <w:r w:rsidR="00FE5CDB">
        <w:t>vyhotovena</w:t>
      </w:r>
      <w:r w:rsidR="00625C96">
        <w:t xml:space="preserve"> „Smlouva</w:t>
      </w:r>
      <w:r>
        <w:t xml:space="preserve"> o budoucí smlouvě o zří</w:t>
      </w:r>
      <w:r w:rsidR="00625C96">
        <w:t>zení věcného břemene“ a „Smlouva</w:t>
      </w:r>
      <w:r>
        <w:t xml:space="preserve"> o právu umístit a provést stavbu“, ve které budou mj. uplatněny „Technické, majetkové, sankční a záruční podmínky zásahů do komunikací, chodníků, veřejné zeleně a ostatních ploch„ dle čl. </w:t>
      </w:r>
      <w:r w:rsidR="00625C96">
        <w:t xml:space="preserve">3 tohoto dokumentu a předloženy k </w:t>
      </w:r>
      <w:r>
        <w:t xml:space="preserve">projednání na schůzi Rady města Benešov nad Ploučnicí. </w:t>
      </w:r>
    </w:p>
    <w:p w14:paraId="06FF4029" w14:textId="77777777" w:rsidR="003E6101" w:rsidRDefault="003E6101">
      <w:r>
        <w:t>3. Před podpisem t</w:t>
      </w:r>
      <w:r w:rsidR="00625C96">
        <w:t>ěchto</w:t>
      </w:r>
      <w:r>
        <w:t xml:space="preserve"> smluv nelze do pozemků města zasáhnout</w:t>
      </w:r>
      <w:r w:rsidR="00625C96">
        <w:t>.</w:t>
      </w:r>
    </w:p>
    <w:p w14:paraId="094D0A70" w14:textId="77777777" w:rsidR="001A2EAF" w:rsidRDefault="001A2EAF">
      <w:r>
        <w:t>4. Jako účastník řízení trváme na tom</w:t>
      </w:r>
      <w:r w:rsidR="002B0F53">
        <w:t>, aby podmínky obsažené v souhlasu s uložením inženýrských sítí byly zapracovány do rozhodnutí příslušného stavebního úřadu.</w:t>
      </w:r>
    </w:p>
    <w:p w14:paraId="6B961E3C" w14:textId="77777777" w:rsidR="00625C96" w:rsidRPr="00625C96" w:rsidRDefault="00625C96" w:rsidP="00625C96">
      <w:pPr>
        <w:jc w:val="center"/>
        <w:rPr>
          <w:b/>
        </w:rPr>
      </w:pPr>
      <w:r w:rsidRPr="00625C96">
        <w:rPr>
          <w:b/>
        </w:rPr>
        <w:t>2.</w:t>
      </w:r>
    </w:p>
    <w:p w14:paraId="7912E2CC" w14:textId="77777777" w:rsidR="00625C96" w:rsidRPr="007468EE" w:rsidRDefault="00625C96" w:rsidP="007468EE">
      <w:pPr>
        <w:jc w:val="center"/>
        <w:rPr>
          <w:b/>
        </w:rPr>
      </w:pPr>
      <w:r w:rsidRPr="00625C96">
        <w:rPr>
          <w:b/>
        </w:rPr>
        <w:t xml:space="preserve">Provádění stavebních prací, při nichž dojde k zásahu do komunikací, chodníků, veřejné zeleně a ostatních ploch na pozemcích ve vlastnictví města </w:t>
      </w:r>
      <w:r w:rsidR="007468EE">
        <w:rPr>
          <w:b/>
        </w:rPr>
        <w:t>Benešov nad Ploučnicí</w:t>
      </w:r>
    </w:p>
    <w:p w14:paraId="6493A7D0" w14:textId="77777777" w:rsidR="005A6FF7" w:rsidRDefault="00625C96" w:rsidP="005A6FF7">
      <w:r>
        <w:t xml:space="preserve">Na provedení stavebních prací spojených se vstupem či zásahem do pozemku ve vlastnictví města Benešov nad Ploučnicí je nutný </w:t>
      </w:r>
      <w:r w:rsidR="005A6FF7">
        <w:t>s</w:t>
      </w:r>
      <w:r>
        <w:t xml:space="preserve">ouhlas vlastníka, tj. města Benešov nad Ploučnicí. </w:t>
      </w:r>
      <w:r w:rsidR="005A6FF7">
        <w:t>Podmínkou vydání s</w:t>
      </w:r>
      <w:r>
        <w:t>ouhlas</w:t>
      </w:r>
      <w:r w:rsidR="005A6FF7">
        <w:t>u</w:t>
      </w:r>
      <w:r>
        <w:t xml:space="preserve"> </w:t>
      </w:r>
      <w:r w:rsidR="005A6FF7">
        <w:t>vlastníka je splnění podmínek dle čl. 3 tohoto dokumentu.</w:t>
      </w:r>
    </w:p>
    <w:p w14:paraId="0F99D292" w14:textId="77777777" w:rsidR="00625C96" w:rsidRDefault="00625C96" w:rsidP="005A6FF7">
      <w:r>
        <w:t xml:space="preserve">Žádost musí být podána spolu s požadovanými přílohami: </w:t>
      </w:r>
    </w:p>
    <w:p w14:paraId="1B2FF61F" w14:textId="77777777" w:rsidR="00625C96" w:rsidRPr="00625C96" w:rsidRDefault="00625C96" w:rsidP="00625C96">
      <w:pPr>
        <w:pStyle w:val="Odstavecseseznamem"/>
        <w:rPr>
          <w:b/>
        </w:rPr>
      </w:pPr>
      <w:r>
        <w:sym w:font="Symbol" w:char="F0B7"/>
      </w:r>
      <w:r>
        <w:t xml:space="preserve"> technická (projektová) dokumentace, včetně situace se zřetelným zaznačením rozsahu zásahu a záboru pozemku </w:t>
      </w:r>
    </w:p>
    <w:p w14:paraId="1A01B6E4" w14:textId="77777777" w:rsidR="00625C96" w:rsidRPr="00625C96" w:rsidRDefault="00625C96" w:rsidP="00D644BF">
      <w:pPr>
        <w:pStyle w:val="Odstavecseseznamem"/>
        <w:rPr>
          <w:b/>
        </w:rPr>
      </w:pPr>
      <w:r>
        <w:lastRenderedPageBreak/>
        <w:sym w:font="Symbol" w:char="F0B7"/>
      </w:r>
      <w:r>
        <w:t xml:space="preserve"> uvedení doby zásahu </w:t>
      </w:r>
    </w:p>
    <w:p w14:paraId="4ED20213" w14:textId="77777777" w:rsidR="00D644BF" w:rsidRDefault="00625C96" w:rsidP="00D644BF">
      <w:pPr>
        <w:pStyle w:val="Odstavecseseznamem"/>
      </w:pPr>
      <w:r>
        <w:sym w:font="Symbol" w:char="F0B7"/>
      </w:r>
      <w:r>
        <w:t xml:space="preserve"> soupis dotčených pozemků ve vlastnictví města B</w:t>
      </w:r>
      <w:r w:rsidR="00D644BF">
        <w:t>enešov nad Ploučnicí</w:t>
      </w:r>
      <w:r>
        <w:t xml:space="preserve"> </w:t>
      </w:r>
    </w:p>
    <w:p w14:paraId="69A6640C" w14:textId="77777777" w:rsidR="00D644BF" w:rsidRDefault="00625C96" w:rsidP="00D644BF">
      <w:pPr>
        <w:pStyle w:val="Odstavecseseznamem"/>
      </w:pPr>
      <w:r>
        <w:sym w:font="Symbol" w:char="F0B7"/>
      </w:r>
      <w:r>
        <w:t xml:space="preserve"> uvedení osoby oprávněné k uzavření Smlouvy o souhlasu a podmínkách vstupu pro provádění stavebních prací na pozemcích ve vlastnictví města B</w:t>
      </w:r>
      <w:r w:rsidR="00D644BF">
        <w:t>enešov nad Ploučnicí</w:t>
      </w:r>
      <w:r>
        <w:t xml:space="preserve">. </w:t>
      </w:r>
    </w:p>
    <w:p w14:paraId="2F5915B3" w14:textId="77777777" w:rsidR="00D644BF" w:rsidRDefault="00D644BF" w:rsidP="00D644BF">
      <w:pPr>
        <w:pStyle w:val="Odstavecseseznamem"/>
      </w:pPr>
    </w:p>
    <w:p w14:paraId="07A238BE" w14:textId="77777777" w:rsidR="00D644BF" w:rsidRDefault="00625C96" w:rsidP="00D644BF">
      <w:pPr>
        <w:pStyle w:val="Odstavecseseznamem"/>
      </w:pPr>
      <w:r>
        <w:t xml:space="preserve">2. Na základě podané žádosti </w:t>
      </w:r>
      <w:r w:rsidR="00D644BF">
        <w:t>bude</w:t>
      </w:r>
      <w:r w:rsidR="005A6FF7">
        <w:t xml:space="preserve"> </w:t>
      </w:r>
      <w:r w:rsidR="004544DB">
        <w:t>návrh na vydání stanoviska předložen k projednání Radě města Benešov nad Ploučnicí</w:t>
      </w:r>
      <w:r w:rsidR="00D644BF">
        <w:t>.</w:t>
      </w:r>
    </w:p>
    <w:p w14:paraId="756773CA" w14:textId="77777777" w:rsidR="00D644BF" w:rsidRDefault="00D644BF" w:rsidP="00D644BF">
      <w:pPr>
        <w:pStyle w:val="Odstavecseseznamem"/>
      </w:pPr>
    </w:p>
    <w:p w14:paraId="1CD1F104" w14:textId="77777777" w:rsidR="00D644BF" w:rsidRDefault="00625C96" w:rsidP="00D644BF">
      <w:pPr>
        <w:pStyle w:val="Odstavecseseznamem"/>
      </w:pPr>
      <w:r>
        <w:t xml:space="preserve">3. Před </w:t>
      </w:r>
      <w:r w:rsidR="004544DB">
        <w:t xml:space="preserve">vydáním souhlasu </w:t>
      </w:r>
      <w:r>
        <w:t xml:space="preserve">nelze do pozemků města zasáhnout. </w:t>
      </w:r>
    </w:p>
    <w:p w14:paraId="3D17D7D5" w14:textId="77777777" w:rsidR="00D644BF" w:rsidRDefault="00D644BF" w:rsidP="00D644BF">
      <w:pPr>
        <w:pStyle w:val="Odstavecseseznamem"/>
      </w:pPr>
    </w:p>
    <w:p w14:paraId="56BFD4C1" w14:textId="77777777" w:rsidR="00625C96" w:rsidRDefault="00625C96" w:rsidP="00D644BF">
      <w:pPr>
        <w:pStyle w:val="Odstavecseseznamem"/>
      </w:pPr>
      <w:r>
        <w:t xml:space="preserve">4. Vznik nenadálé a mimořádné události, jejíž řešení nesnese odkladu – havárie, na již uloženém vedení je povinen oznámit jeho vlastník, správce nebo zhotovitel zásahu neprodleně městu </w:t>
      </w:r>
      <w:r w:rsidR="00D644BF">
        <w:t>Benešov nad Ploučnicí</w:t>
      </w:r>
      <w:r>
        <w:t>, a to v nejbližší pracovní den. S</w:t>
      </w:r>
      <w:r w:rsidR="004544DB">
        <w:t xml:space="preserve">ouhlas s podmínkami bude vydán a podepsán </w:t>
      </w:r>
      <w:r>
        <w:t>dodatečně.</w:t>
      </w:r>
    </w:p>
    <w:p w14:paraId="1851C9CE" w14:textId="77777777" w:rsidR="00D644BF" w:rsidRDefault="00D644BF" w:rsidP="00D644BF">
      <w:pPr>
        <w:pStyle w:val="Odstavecseseznamem"/>
      </w:pPr>
    </w:p>
    <w:p w14:paraId="14B7A793" w14:textId="77777777" w:rsidR="00D644BF" w:rsidRPr="00D644BF" w:rsidRDefault="00D644BF" w:rsidP="00D644BF">
      <w:pPr>
        <w:pStyle w:val="Odstavecseseznamem"/>
        <w:jc w:val="center"/>
        <w:rPr>
          <w:b/>
        </w:rPr>
      </w:pPr>
      <w:r w:rsidRPr="00D644BF">
        <w:rPr>
          <w:b/>
        </w:rPr>
        <w:t>3</w:t>
      </w:r>
    </w:p>
    <w:p w14:paraId="64A46DAB" w14:textId="77777777" w:rsidR="00D644BF" w:rsidRPr="00D644BF" w:rsidRDefault="00D644BF" w:rsidP="00D644BF">
      <w:pPr>
        <w:pStyle w:val="Odstavecseseznamem"/>
        <w:jc w:val="center"/>
        <w:rPr>
          <w:b/>
        </w:rPr>
      </w:pPr>
      <w:r w:rsidRPr="00D644BF">
        <w:rPr>
          <w:b/>
        </w:rPr>
        <w:t>Technické, majetkové, sankční a záruční podmínky zásahů do komunikací, chodníků, veřejné zeleně a ostatních ploch uplatněné ve smlouvách</w:t>
      </w:r>
    </w:p>
    <w:p w14:paraId="13102CF7" w14:textId="77777777" w:rsidR="00D644BF" w:rsidRPr="00D644BF" w:rsidRDefault="00D644BF" w:rsidP="00D644BF">
      <w:pPr>
        <w:pStyle w:val="Odstavecseseznamem"/>
        <w:jc w:val="center"/>
        <w:rPr>
          <w:b/>
        </w:rPr>
      </w:pPr>
      <w:r w:rsidRPr="00D644BF">
        <w:rPr>
          <w:b/>
        </w:rPr>
        <w:t>Technické podmínky smlouvy</w:t>
      </w:r>
    </w:p>
    <w:p w14:paraId="6E99AC29" w14:textId="77777777" w:rsidR="00D644BF" w:rsidRPr="00D644BF" w:rsidRDefault="00D644BF" w:rsidP="00D644BF">
      <w:pPr>
        <w:pStyle w:val="Odstavecseseznamem"/>
        <w:jc w:val="center"/>
        <w:rPr>
          <w:b/>
        </w:rPr>
      </w:pPr>
    </w:p>
    <w:p w14:paraId="186E9616" w14:textId="77777777" w:rsidR="00D644BF" w:rsidRDefault="00D644BF" w:rsidP="00D644BF">
      <w:pPr>
        <w:pStyle w:val="Odstavecseseznamem"/>
      </w:pPr>
      <w:r>
        <w:sym w:font="Symbol" w:char="F0B7"/>
      </w:r>
      <w:r>
        <w:t xml:space="preserve"> Křížení a podélné umísťování inženýrských sítí v tělese místní komunikace (dále jen komunikace a chodníků bude provedeno </w:t>
      </w:r>
      <w:proofErr w:type="spellStart"/>
      <w:r>
        <w:t>bezvýkopovou</w:t>
      </w:r>
      <w:proofErr w:type="spellEnd"/>
      <w:r>
        <w:t xml:space="preserve"> technologií (protlaky, </w:t>
      </w:r>
      <w:proofErr w:type="spellStart"/>
      <w:r>
        <w:t>podvrty</w:t>
      </w:r>
      <w:proofErr w:type="spellEnd"/>
      <w:r>
        <w:t xml:space="preserve">) </w:t>
      </w:r>
    </w:p>
    <w:p w14:paraId="658080C3" w14:textId="77777777" w:rsidR="00D644BF" w:rsidRDefault="00D644BF" w:rsidP="00D644BF">
      <w:pPr>
        <w:pStyle w:val="Odstavecseseznamem"/>
      </w:pPr>
      <w:r>
        <w:sym w:font="Symbol" w:char="F0B7"/>
      </w:r>
      <w:r>
        <w:t xml:space="preserve"> Stavebními pracemi nesmí dojít k poškození tělesa komunikace a chodníku, ani jejich příslušenství, v případě poškození musí být tato skutečnost neprodleně oznámena a následně opravena </w:t>
      </w:r>
    </w:p>
    <w:p w14:paraId="0DD8B094" w14:textId="77777777" w:rsidR="00D644BF" w:rsidRDefault="00D644BF" w:rsidP="00D644BF">
      <w:pPr>
        <w:pStyle w:val="Odstavecseseznamem"/>
      </w:pPr>
      <w:r>
        <w:sym w:font="Symbol" w:char="F0B7"/>
      </w:r>
      <w:r>
        <w:t xml:space="preserve"> V místě, kde nelze řešit zásah </w:t>
      </w:r>
      <w:proofErr w:type="spellStart"/>
      <w:r>
        <w:t>bezvýkopově</w:t>
      </w:r>
      <w:proofErr w:type="spellEnd"/>
      <w:r>
        <w:t xml:space="preserve"> bude po dohodě odsouhlasen otevřený výkop tělesem komunikace nebo chodníku za stanovených podmínek: </w:t>
      </w:r>
    </w:p>
    <w:p w14:paraId="4CFADB48" w14:textId="77777777" w:rsidR="00D644BF" w:rsidRDefault="00D644BF" w:rsidP="00D644BF">
      <w:pPr>
        <w:pStyle w:val="Odstavecseseznamem"/>
      </w:pPr>
    </w:p>
    <w:p w14:paraId="4EBB37DD" w14:textId="77777777" w:rsidR="007468EE" w:rsidRDefault="00D644BF" w:rsidP="007468EE">
      <w:pPr>
        <w:pStyle w:val="Odstavecseseznamem"/>
        <w:numPr>
          <w:ilvl w:val="0"/>
          <w:numId w:val="3"/>
        </w:numPr>
      </w:pPr>
      <w:r>
        <w:t xml:space="preserve">Místo zásahu musí být zabezpečeno a alespoň provizorně označeno příslušným dopravním značením a zařízením </w:t>
      </w:r>
    </w:p>
    <w:p w14:paraId="7F5B09E6" w14:textId="77777777" w:rsidR="00D644BF" w:rsidRDefault="00D644BF" w:rsidP="007468EE">
      <w:pPr>
        <w:pStyle w:val="Odstavecseseznamem"/>
        <w:numPr>
          <w:ilvl w:val="0"/>
          <w:numId w:val="3"/>
        </w:numPr>
      </w:pPr>
      <w:r>
        <w:t xml:space="preserve">Místo výkopu musí být ve zpevněné části komunikace u živičných povrchů vždy zařezáno </w:t>
      </w:r>
    </w:p>
    <w:p w14:paraId="6297BCFB" w14:textId="77777777" w:rsidR="007468EE" w:rsidRDefault="00D644BF" w:rsidP="007468EE">
      <w:pPr>
        <w:pStyle w:val="Odstavecseseznamem"/>
        <w:numPr>
          <w:ilvl w:val="0"/>
          <w:numId w:val="3"/>
        </w:numPr>
      </w:pPr>
      <w:r>
        <w:t>Vedení sítí a příslušenství bude v tělese komunikace uloženo minimáln</w:t>
      </w:r>
      <w:r w:rsidR="007468EE">
        <w:t>ě 1m pod povrchem v chráničce</w:t>
      </w:r>
    </w:p>
    <w:p w14:paraId="7239CFE8" w14:textId="77777777" w:rsidR="007468EE" w:rsidRDefault="00D644BF" w:rsidP="007468EE">
      <w:pPr>
        <w:pStyle w:val="Odstavecseseznamem"/>
        <w:numPr>
          <w:ilvl w:val="0"/>
          <w:numId w:val="3"/>
        </w:numPr>
      </w:pPr>
      <w:r>
        <w:t xml:space="preserve">Výkopek se nesmí použít zpětně pro </w:t>
      </w:r>
      <w:r w:rsidR="007468EE">
        <w:t xml:space="preserve">zásyp v tělese komunikace </w:t>
      </w:r>
    </w:p>
    <w:p w14:paraId="2EE9F89C" w14:textId="77777777" w:rsidR="00D644BF" w:rsidRDefault="00D644BF" w:rsidP="007468EE">
      <w:pPr>
        <w:pStyle w:val="Odstavecseseznamem"/>
        <w:numPr>
          <w:ilvl w:val="0"/>
          <w:numId w:val="3"/>
        </w:numPr>
      </w:pPr>
      <w:r>
        <w:t xml:space="preserve">Zásyp výkopu v tělese komunikace bude proveden kamenivem frakce 0-63 s hutněním po vrstvách 20 cm, horní vrstva o síle 40 cm bude provedena kamenivem frakce 16-32 prosypané recyklátem nebo prosívkou a do doby konečné úpravy musí být výkop udržován ve sjízdném stavu dosypáváním, případně dočasně vrchní vrstva nahrazena položením zámkové dlažby </w:t>
      </w:r>
    </w:p>
    <w:p w14:paraId="60F33FED" w14:textId="77777777" w:rsidR="007468EE" w:rsidRDefault="00D644BF" w:rsidP="007468EE">
      <w:pPr>
        <w:pStyle w:val="Odstavecseseznamem"/>
        <w:numPr>
          <w:ilvl w:val="0"/>
          <w:numId w:val="3"/>
        </w:numPr>
      </w:pPr>
      <w:r>
        <w:t xml:space="preserve">Před konečnou úpravou místa zásahu bude nutno prosívku (recyklát) nebo dlažbu z výkopu odstranit a následně provést jeho úpravu rozšířením místa výkopu odfrézováním (vybouráním) vrchní vrstvy o síle cca 5 cm v rozsahu min. 60 cm na </w:t>
      </w:r>
      <w:r w:rsidR="007468EE">
        <w:t xml:space="preserve">každou stranu od hrany výkopu </w:t>
      </w:r>
    </w:p>
    <w:p w14:paraId="6EE85D55" w14:textId="77777777" w:rsidR="00D644BF" w:rsidRDefault="00D644BF" w:rsidP="007468EE">
      <w:pPr>
        <w:pStyle w:val="Odstavecseseznamem"/>
        <w:numPr>
          <w:ilvl w:val="0"/>
          <w:numId w:val="3"/>
        </w:numPr>
      </w:pPr>
      <w:r>
        <w:lastRenderedPageBreak/>
        <w:t xml:space="preserve">Konečná úprava komunikace bude zajištěna prostřednictvím odborně způsobilé firmy zabývající se opravami komunikací </w:t>
      </w:r>
    </w:p>
    <w:p w14:paraId="635177D8" w14:textId="77777777" w:rsidR="00D644BF" w:rsidRDefault="00D644BF" w:rsidP="007468EE">
      <w:pPr>
        <w:pStyle w:val="Odstavecseseznamem"/>
        <w:numPr>
          <w:ilvl w:val="0"/>
          <w:numId w:val="3"/>
        </w:numPr>
      </w:pPr>
      <w:r>
        <w:t xml:space="preserve">Na celou rozšířenou plochu místa výkopu musí být položena nová obrusná vrstva ACO II (ABS II, III), do nivelety stávající komunikace (bez hrbů a propadlin) s použitím spojovacího postřiku a zalitím pracovních spár pružnou zálivkou </w:t>
      </w:r>
    </w:p>
    <w:p w14:paraId="476F7DF3" w14:textId="77777777" w:rsidR="00D644BF" w:rsidRDefault="00D644BF" w:rsidP="007468EE">
      <w:pPr>
        <w:pStyle w:val="Odstavecseseznamem"/>
        <w:numPr>
          <w:ilvl w:val="0"/>
          <w:numId w:val="3"/>
        </w:numPr>
      </w:pPr>
      <w:r>
        <w:t xml:space="preserve">V případě podélného zásahu do tělesa komunikace delšího než 4 m bude povrch komunikace upraven v šířce min. jednoho jízdního pruhu  </w:t>
      </w:r>
    </w:p>
    <w:p w14:paraId="1B3F9D02" w14:textId="77777777" w:rsidR="00D644BF" w:rsidRDefault="00D644BF" w:rsidP="007468EE">
      <w:pPr>
        <w:pStyle w:val="Odstavecseseznamem"/>
        <w:numPr>
          <w:ilvl w:val="0"/>
          <w:numId w:val="3"/>
        </w:numPr>
      </w:pPr>
      <w:r>
        <w:t xml:space="preserve">V případě komunikace v záruce nebo komunikace do šíře 4 m bude povrch upraven celoplošně na celou šíři komunikace podle druhu konečné vrstvy, u živičných povrchů v tloušťce minimálně 5 cm </w:t>
      </w:r>
    </w:p>
    <w:p w14:paraId="7277255F" w14:textId="77777777" w:rsidR="00D644BF" w:rsidRDefault="00D644BF" w:rsidP="007468EE">
      <w:pPr>
        <w:pStyle w:val="Odstavecseseznamem"/>
        <w:numPr>
          <w:ilvl w:val="0"/>
          <w:numId w:val="3"/>
        </w:numPr>
      </w:pPr>
      <w:r>
        <w:t xml:space="preserve">U chodníků při podélném zásahu delším než 4 m bude chodník opraven celoplošně, včetně nového podkladu v tloušťce 30 cm, nových vnějších i vnitřních obrub a položením nové zámkové betonové dlažby, pokud nebude dohodnuto jinak </w:t>
      </w:r>
    </w:p>
    <w:p w14:paraId="5FE1B0EF" w14:textId="77777777" w:rsidR="00D55FF7" w:rsidRDefault="00D644BF" w:rsidP="00D644BF">
      <w:pPr>
        <w:pStyle w:val="Odstavecseseznamem"/>
      </w:pPr>
      <w:r>
        <w:sym w:font="Symbol" w:char="F0B7"/>
      </w:r>
      <w:r>
        <w:t xml:space="preserve"> Ostatní zpevněné a nezpevněné plochy mimo těles komunikací a chodníků v místě výkopu nebo jiných zásahů budou uvedeny do původního stavu před zásahem, pokud nebude písemně dohodnuto jinak </w:t>
      </w:r>
    </w:p>
    <w:p w14:paraId="704DB1BD" w14:textId="77777777" w:rsidR="00D55FF7" w:rsidRDefault="00D644BF" w:rsidP="00D644BF">
      <w:pPr>
        <w:pStyle w:val="Odstavecseseznamem"/>
      </w:pPr>
      <w:r>
        <w:sym w:font="Symbol" w:char="F0B7"/>
      </w:r>
      <w:r>
        <w:t xml:space="preserve"> Pro zásyp výkopů u ostatních ploch bude použit vhodný materiál, řádně hutněný po vrstvách 20-30 cm, který splňuje příslušné normy ČSN </w:t>
      </w:r>
    </w:p>
    <w:p w14:paraId="6FA89598" w14:textId="77777777" w:rsidR="00D55FF7" w:rsidRDefault="00D644BF" w:rsidP="00D644BF">
      <w:pPr>
        <w:pStyle w:val="Odstavecseseznamem"/>
      </w:pPr>
      <w:r>
        <w:sym w:font="Symbol" w:char="F0B7"/>
      </w:r>
      <w:r>
        <w:t xml:space="preserve"> Zelené plochy budou po zásahu řádně ošetřeny tak, aby nedocházelo k hrbolům a poklesům a budou zpětně zatravněny dle příslušných norem ČSN 839031 (Technologie vegetačních úprav v krajině - Trávníky a jejich zakládání) a ČSN 839011 (Technologie vegetačních úprav v krajině - Práce s půdou) </w:t>
      </w:r>
    </w:p>
    <w:p w14:paraId="317FE4D3" w14:textId="77777777" w:rsidR="00D55FF7" w:rsidRDefault="00D644BF" w:rsidP="00D644BF">
      <w:pPr>
        <w:pStyle w:val="Odstavecseseznamem"/>
      </w:pPr>
      <w:r>
        <w:sym w:font="Symbol" w:char="F0B7"/>
      </w:r>
      <w:r>
        <w:t xml:space="preserve"> Porosty stromů, keřů a ostatní vegetační plochy nesmí být zamokřeny nebo zaplaveny vodou, budou zajištěny bedněním nebo oplocením před mechanickým poškozením, budou chráněny obnažené kořeny před vysycháním, působením mrazu nebo jejich poraněním atd., dle příslušné normy ČSN 839061 (Technologie vegetačních úprav v krajině - Ochrana stromů, porostů a vegetačních ploch při stavebních pracích)</w:t>
      </w:r>
      <w:r w:rsidR="00D55FF7">
        <w:t>.</w:t>
      </w:r>
      <w:r>
        <w:t xml:space="preserve"> </w:t>
      </w:r>
    </w:p>
    <w:p w14:paraId="127A4F31" w14:textId="77777777" w:rsidR="00D55FF7" w:rsidRDefault="00D55FF7" w:rsidP="00D644BF">
      <w:pPr>
        <w:pStyle w:val="Odstavecseseznamem"/>
      </w:pPr>
    </w:p>
    <w:p w14:paraId="793CCAC9" w14:textId="77777777" w:rsidR="00D55FF7" w:rsidRDefault="00D644BF" w:rsidP="00D55FF7">
      <w:pPr>
        <w:pStyle w:val="Odstavecseseznamem"/>
        <w:jc w:val="center"/>
        <w:rPr>
          <w:b/>
        </w:rPr>
      </w:pPr>
      <w:r w:rsidRPr="00D55FF7">
        <w:rPr>
          <w:b/>
        </w:rPr>
        <w:t>Záruční podmínky</w:t>
      </w:r>
    </w:p>
    <w:p w14:paraId="2C3C85DE" w14:textId="77777777" w:rsidR="00D55FF7" w:rsidRPr="00D55FF7" w:rsidRDefault="00D55FF7" w:rsidP="00D55FF7">
      <w:pPr>
        <w:pStyle w:val="Odstavecseseznamem"/>
        <w:jc w:val="center"/>
        <w:rPr>
          <w:b/>
        </w:rPr>
      </w:pPr>
    </w:p>
    <w:p w14:paraId="28E87170" w14:textId="77777777" w:rsidR="00D55FF7" w:rsidRDefault="00D644BF" w:rsidP="00D644BF">
      <w:pPr>
        <w:pStyle w:val="Odstavecseseznamem"/>
      </w:pPr>
      <w:r>
        <w:t xml:space="preserve">1. Zhotovitel přebírá záruku za provedení a kvalitu provedených prací v délce trvání 60 měsíců. </w:t>
      </w:r>
    </w:p>
    <w:p w14:paraId="78549CB7" w14:textId="77777777" w:rsidR="00D55FF7" w:rsidRDefault="00D644BF" w:rsidP="00D644BF">
      <w:pPr>
        <w:pStyle w:val="Odstavecseseznamem"/>
      </w:pPr>
      <w:r>
        <w:t xml:space="preserve">2. Termín záruky začíná platit dnem převzetí pozemku, dotčeného stavbou nebo zásahem, zástupcem města </w:t>
      </w:r>
      <w:r w:rsidR="00D55FF7">
        <w:t>Benešov nad Ploučnicí</w:t>
      </w:r>
      <w:r>
        <w:t xml:space="preserve"> bez závad na základě Závěrečného protokolu o převzetí dotčených pozemků. </w:t>
      </w:r>
    </w:p>
    <w:p w14:paraId="610D202D" w14:textId="77777777" w:rsidR="00D55FF7" w:rsidRDefault="00D644BF" w:rsidP="00D644BF">
      <w:pPr>
        <w:pStyle w:val="Odstavecseseznamem"/>
      </w:pPr>
      <w:r>
        <w:t xml:space="preserve">3. V případě uplatnění záruky bude zhotovitel vyzván k odstranění závady. </w:t>
      </w:r>
    </w:p>
    <w:p w14:paraId="4F983663" w14:textId="77777777" w:rsidR="00D55FF7" w:rsidRDefault="00D55FF7" w:rsidP="00D644BF">
      <w:pPr>
        <w:pStyle w:val="Odstavecseseznamem"/>
      </w:pPr>
    </w:p>
    <w:p w14:paraId="1D6B5E37" w14:textId="77777777" w:rsidR="00D55FF7" w:rsidRDefault="00D644BF" w:rsidP="00D55FF7">
      <w:pPr>
        <w:pStyle w:val="Odstavecseseznamem"/>
        <w:jc w:val="center"/>
        <w:rPr>
          <w:b/>
        </w:rPr>
      </w:pPr>
      <w:r w:rsidRPr="00D55FF7">
        <w:rPr>
          <w:b/>
        </w:rPr>
        <w:t>Sankční podmínky smlouvy</w:t>
      </w:r>
    </w:p>
    <w:p w14:paraId="3B0A2D30" w14:textId="77777777" w:rsidR="00D55FF7" w:rsidRPr="00D55FF7" w:rsidRDefault="00D55FF7" w:rsidP="00D55FF7">
      <w:pPr>
        <w:pStyle w:val="Odstavecseseznamem"/>
        <w:jc w:val="center"/>
        <w:rPr>
          <w:b/>
        </w:rPr>
      </w:pPr>
    </w:p>
    <w:p w14:paraId="10744FAD" w14:textId="77777777" w:rsidR="00D55FF7" w:rsidRDefault="00D644BF" w:rsidP="00D644BF">
      <w:pPr>
        <w:pStyle w:val="Odstavecseseznamem"/>
      </w:pPr>
      <w:r>
        <w:t>1. V případě, že nebudou zhotovitelem dodrženy stanovené podmínky města B</w:t>
      </w:r>
      <w:r w:rsidR="00D55FF7">
        <w:t>enešov nad Ploučnicí</w:t>
      </w:r>
      <w:r>
        <w:t xml:space="preserve"> pro povolování zásahu do komunikací, chodníků, veřejné zeleně a ostatních ploch, bude mu vyměřena pokuta ve výši 2.000,00 Kč za každou nedodrženou podmínku a zhotovitel je povinen tuto smluvní pokutu uhradit. </w:t>
      </w:r>
    </w:p>
    <w:p w14:paraId="59214D07" w14:textId="77777777" w:rsidR="00D55FF7" w:rsidRDefault="00D644BF" w:rsidP="00D644BF">
      <w:pPr>
        <w:pStyle w:val="Odstavecseseznamem"/>
      </w:pPr>
      <w:r>
        <w:t xml:space="preserve">2. V případě, že zhotovitel nepředá pozemek komunikace, chodníku, veřejné zeleně a ostatní plochy dotčený stavbou nebo zásahem do </w:t>
      </w:r>
      <w:proofErr w:type="gramStart"/>
      <w:r>
        <w:t>30-ti</w:t>
      </w:r>
      <w:proofErr w:type="gramEnd"/>
      <w:r>
        <w:t xml:space="preserve"> dnů od ukončení stavebních prací bez vad a </w:t>
      </w:r>
      <w:r>
        <w:lastRenderedPageBreak/>
        <w:t xml:space="preserve">nedodělků, bude zhotoviteli vyměřena pokuta ve výši 600,00 Kč/den počínaje 31. dnem od ukončení stavebních prací až do dne protokolárního převzetí pozemku zástupcem města bez vad a nedodělků a zhotovitel je povinen tuto smluvní pokutu uhradit. </w:t>
      </w:r>
    </w:p>
    <w:p w14:paraId="6D94F3AF" w14:textId="77777777" w:rsidR="00D55FF7" w:rsidRDefault="00D644BF" w:rsidP="00D644BF">
      <w:pPr>
        <w:pStyle w:val="Odstavecseseznamem"/>
      </w:pPr>
      <w:r>
        <w:t>3. V případě, že zhotovitel neodstraní vady díla v době záruky, bude zhotoviteli vyměřena pokuta ve výši 600,00 Kč/den počínaje 31. dnem od data doručení Výzvy k odstranění vad díla do konečného odstranění závady a protokolárního předání pozemku zástupci města B</w:t>
      </w:r>
      <w:r w:rsidR="00D55FF7">
        <w:t>enešov nad Ploučnicí</w:t>
      </w:r>
      <w:r>
        <w:t xml:space="preserve"> bez vad a nedodělků a zhotovitel je povinen tuto smluvní pokutu uhradit. </w:t>
      </w:r>
    </w:p>
    <w:p w14:paraId="0655813B" w14:textId="77777777" w:rsidR="00D55FF7" w:rsidRPr="00D55FF7" w:rsidRDefault="00D644BF" w:rsidP="00D55FF7">
      <w:pPr>
        <w:pStyle w:val="Odstavecseseznamem"/>
        <w:jc w:val="center"/>
        <w:rPr>
          <w:b/>
        </w:rPr>
      </w:pPr>
      <w:r w:rsidRPr="00D55FF7">
        <w:rPr>
          <w:b/>
        </w:rPr>
        <w:t>Povinnosti zhotovitele</w:t>
      </w:r>
    </w:p>
    <w:p w14:paraId="194B6344" w14:textId="77777777" w:rsidR="00D55FF7" w:rsidRPr="00D55FF7" w:rsidRDefault="00D55FF7" w:rsidP="00D55FF7">
      <w:pPr>
        <w:pStyle w:val="Odstavecseseznamem"/>
        <w:jc w:val="center"/>
        <w:rPr>
          <w:b/>
        </w:rPr>
      </w:pPr>
    </w:p>
    <w:p w14:paraId="7C2BEF55" w14:textId="77777777" w:rsidR="00D55FF7" w:rsidRDefault="00D644BF" w:rsidP="00D644BF">
      <w:pPr>
        <w:pStyle w:val="Odstavecseseznamem"/>
      </w:pPr>
      <w:r>
        <w:t xml:space="preserve">1. Pozemek komunikace, chodníku, veřejné zeleně a ostatní plochy dotčený stavebními pracemi bude zhotovitelem předán zástupci města </w:t>
      </w:r>
      <w:r w:rsidR="00D55FF7">
        <w:t>Benešov nad Ploučnicí</w:t>
      </w:r>
      <w:r>
        <w:t xml:space="preserve"> nejpozději do </w:t>
      </w:r>
      <w:proofErr w:type="gramStart"/>
      <w:r>
        <w:t>30-ti</w:t>
      </w:r>
      <w:proofErr w:type="gramEnd"/>
      <w:r>
        <w:t xml:space="preserve"> dnů od ukončení stavebních prací bez vad a nedodělků na základě Závěrečného protokolu o převzetí dotčených pozemků. </w:t>
      </w:r>
    </w:p>
    <w:p w14:paraId="3C898298" w14:textId="77777777" w:rsidR="00D55FF7" w:rsidRDefault="00D644BF" w:rsidP="00D644BF">
      <w:pPr>
        <w:pStyle w:val="Odstavecseseznamem"/>
      </w:pPr>
      <w:r>
        <w:t xml:space="preserve">2. V případě zjištění vad provedených oprav či úprav předaných pozemků v době záruky je zhotovitel povinen odstranit vady do 30 dnů od doručení výzvy k odstranění vad díla. </w:t>
      </w:r>
    </w:p>
    <w:p w14:paraId="0263DEA9" w14:textId="77777777" w:rsidR="00D55FF7" w:rsidRDefault="00D644BF" w:rsidP="00D644BF">
      <w:pPr>
        <w:pStyle w:val="Odstavecseseznamem"/>
      </w:pPr>
      <w:r>
        <w:t>3. Zhotovitel je povinen předložit zástupci města</w:t>
      </w:r>
      <w:r w:rsidR="00D55FF7">
        <w:t xml:space="preserve"> Benešov nad Ploučnicí</w:t>
      </w:r>
      <w:r>
        <w:t xml:space="preserve"> u každého otevřeného výkopu nad 4 m v tělese komunikace protokol o provedených zkouškách zhutnění podle ČSN 72 1006 (Kontrola zhutnění zemin a sypanin), resp. ČSN 73 6192 (Rázová zatěžovací zkouška netuhých vozovek a podloží). Tento protokol bude nedílnou součástí Závěrečného protokolu o převzetí dotčených pozemků. Zkouška zhutnění bude provedena na každých započatých 10 m výkopu, u příčného výkopu bude provedena v každém jízdním pruhu. </w:t>
      </w:r>
    </w:p>
    <w:p w14:paraId="754B1C43" w14:textId="21E08C9A" w:rsidR="00A54255" w:rsidRDefault="00D644BF" w:rsidP="00A54255">
      <w:pPr>
        <w:pStyle w:val="Odstavecseseznamem"/>
      </w:pPr>
      <w:r>
        <w:t xml:space="preserve">4. Zhotovitel je povinen před započetím stavebních prací zjistit u vlastníků, či správců sítí existenci stávajících vedení, popř. zajistit jejich vytyčení a učinit taková opatření, aby nedošlo k jejich poškození. V případě vzniku škod na dotčených nemovitostech, zde uložených inženýrských sítí nebo jiných vedení, staveb na pozemcích se nacházejících či jiných škod vzniklých s realizací stavby, budou tyto plně hrazeny zhotovitelem. </w:t>
      </w:r>
    </w:p>
    <w:p w14:paraId="27968469" w14:textId="6DC8FB4C" w:rsidR="00A54255" w:rsidRPr="002168CC" w:rsidRDefault="00A54255" w:rsidP="00A54255">
      <w:pPr>
        <w:pStyle w:val="Odstavecseseznamem"/>
      </w:pPr>
      <w:r w:rsidRPr="002168CC">
        <w:t xml:space="preserve">5. V případě, že zhotovitel při provádění prací zjistí existenci zařízení, jehož vlastník bude neznámý a oprava, odstranění či přeložení nalezeného zařízení bude nutné pro řádné dokončení stavby, zajistí jejich provedení investor na svůj náklad. </w:t>
      </w:r>
    </w:p>
    <w:p w14:paraId="3E7EC67D" w14:textId="10494F9B" w:rsidR="00A54255" w:rsidRPr="002168CC" w:rsidRDefault="00A54255" w:rsidP="00A54255">
      <w:pPr>
        <w:pStyle w:val="Odstavecseseznamem"/>
      </w:pPr>
      <w:r w:rsidRPr="002168CC">
        <w:t xml:space="preserve">Zvýšené náklady, spojené s provedením prací nebude investor účtovat městu Benešov nad Ploučnicí, ale vlastníkovi zařízení, který se buď k jeho vlastnictví přihlásí, případně bude určen rozhodnutím soudu. </w:t>
      </w:r>
    </w:p>
    <w:p w14:paraId="575A7967" w14:textId="16124A23" w:rsidR="0008781E" w:rsidRDefault="00A54255" w:rsidP="00D644BF">
      <w:pPr>
        <w:pStyle w:val="Odstavecseseznamem"/>
      </w:pPr>
      <w:r>
        <w:t>6</w:t>
      </w:r>
      <w:r w:rsidR="00D644BF">
        <w:t xml:space="preserve">. Užívání pozemku ve vlastnictví města za účelem provádění stavebních prací podléhá zpoplatnění podle Obecně závazné vyhlášky </w:t>
      </w:r>
      <w:r w:rsidR="00D644BF" w:rsidRPr="0008781E">
        <w:t xml:space="preserve">č. </w:t>
      </w:r>
      <w:r w:rsidR="0008781E" w:rsidRPr="0008781E">
        <w:t>2</w:t>
      </w:r>
      <w:r w:rsidR="00D644BF" w:rsidRPr="0008781E">
        <w:t>/201</w:t>
      </w:r>
      <w:r w:rsidR="0008781E" w:rsidRPr="0008781E">
        <w:t>9</w:t>
      </w:r>
      <w:r w:rsidR="00D644BF" w:rsidRPr="0008781E">
        <w:t xml:space="preserve"> o místních poplatcích a zhotovitel je povinen splnit ohlašovací a poplatkovou povinnost. </w:t>
      </w:r>
    </w:p>
    <w:p w14:paraId="44F05BA1" w14:textId="77777777" w:rsidR="0008781E" w:rsidRPr="0008781E" w:rsidRDefault="0008781E" w:rsidP="0008781E">
      <w:pPr>
        <w:pStyle w:val="Odstavecseseznamem"/>
        <w:jc w:val="center"/>
        <w:rPr>
          <w:b/>
        </w:rPr>
      </w:pPr>
    </w:p>
    <w:p w14:paraId="53F808F4" w14:textId="77777777" w:rsidR="0008781E" w:rsidRPr="0008781E" w:rsidRDefault="00D644BF" w:rsidP="0008781E">
      <w:pPr>
        <w:pStyle w:val="Odstavecseseznamem"/>
        <w:jc w:val="center"/>
        <w:rPr>
          <w:b/>
        </w:rPr>
      </w:pPr>
      <w:r w:rsidRPr="0008781E">
        <w:rPr>
          <w:b/>
        </w:rPr>
        <w:t>D. Závěrečná ustanovení</w:t>
      </w:r>
    </w:p>
    <w:p w14:paraId="6D7C4DD5" w14:textId="77777777" w:rsidR="0008781E" w:rsidRDefault="0008781E" w:rsidP="00D644BF">
      <w:pPr>
        <w:pStyle w:val="Odstavecseseznamem"/>
      </w:pPr>
    </w:p>
    <w:p w14:paraId="54C2D25F" w14:textId="3ECB8288" w:rsidR="00D644BF" w:rsidRPr="0008781E" w:rsidRDefault="00D644BF" w:rsidP="00D644BF">
      <w:pPr>
        <w:pStyle w:val="Odstavecseseznamem"/>
      </w:pPr>
      <w:r w:rsidRPr="0008781E">
        <w:t xml:space="preserve">Tyto Podmínky pro povolování zásahu při umisťování inženýrských sítí, jiných vedení a provádění stavebních prací na pozemcích ve vlastnictví města </w:t>
      </w:r>
      <w:r w:rsidR="0008781E">
        <w:t>Benešov nad Ploučnicí</w:t>
      </w:r>
      <w:r w:rsidRPr="0008781E">
        <w:t xml:space="preserve"> schválila Rada města B</w:t>
      </w:r>
      <w:r w:rsidR="0008781E">
        <w:t xml:space="preserve">enešov nad Ploučnicí </w:t>
      </w:r>
      <w:r w:rsidRPr="0008781E">
        <w:t xml:space="preserve"> dne </w:t>
      </w:r>
      <w:proofErr w:type="gramStart"/>
      <w:r w:rsidR="00CA42D8">
        <w:t>6.4.2020</w:t>
      </w:r>
      <w:proofErr w:type="gramEnd"/>
      <w:r w:rsidR="00CA42D8">
        <w:t xml:space="preserve"> </w:t>
      </w:r>
      <w:r w:rsidR="0008781E">
        <w:t xml:space="preserve">pod číslem usnesení </w:t>
      </w:r>
      <w:r w:rsidR="00CA42D8">
        <w:t xml:space="preserve"> 124/20</w:t>
      </w:r>
      <w:r w:rsidR="0008781E">
        <w:t>.</w:t>
      </w:r>
      <w:bookmarkEnd w:id="0"/>
    </w:p>
    <w:sectPr w:rsidR="00D644BF" w:rsidRPr="00087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36D"/>
    <w:multiLevelType w:val="hybridMultilevel"/>
    <w:tmpl w:val="6C66E2D6"/>
    <w:lvl w:ilvl="0" w:tplc="91362746">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3066F1"/>
    <w:multiLevelType w:val="hybridMultilevel"/>
    <w:tmpl w:val="4F804F00"/>
    <w:lvl w:ilvl="0" w:tplc="A044C64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1657F8C"/>
    <w:multiLevelType w:val="hybridMultilevel"/>
    <w:tmpl w:val="F4DAF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F6618"/>
    <w:multiLevelType w:val="hybridMultilevel"/>
    <w:tmpl w:val="68482AD2"/>
    <w:lvl w:ilvl="0" w:tplc="3C4221E4">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E9C7274"/>
    <w:multiLevelType w:val="hybridMultilevel"/>
    <w:tmpl w:val="5FBE6CE4"/>
    <w:lvl w:ilvl="0" w:tplc="D93A28D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E766A9"/>
    <w:multiLevelType w:val="hybridMultilevel"/>
    <w:tmpl w:val="7BB8BDF8"/>
    <w:lvl w:ilvl="0" w:tplc="63E0EEE6">
      <w:start w:val="2"/>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01"/>
    <w:rsid w:val="0008781E"/>
    <w:rsid w:val="001A2EAF"/>
    <w:rsid w:val="002168CC"/>
    <w:rsid w:val="002B0F53"/>
    <w:rsid w:val="003E6101"/>
    <w:rsid w:val="004544DB"/>
    <w:rsid w:val="005A6FF7"/>
    <w:rsid w:val="00625C96"/>
    <w:rsid w:val="006E29E8"/>
    <w:rsid w:val="007468EE"/>
    <w:rsid w:val="00A0692C"/>
    <w:rsid w:val="00A54255"/>
    <w:rsid w:val="00AC3577"/>
    <w:rsid w:val="00CA42D8"/>
    <w:rsid w:val="00D55FF7"/>
    <w:rsid w:val="00D644BF"/>
    <w:rsid w:val="00FE5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5C96"/>
    <w:pPr>
      <w:ind w:left="720"/>
      <w:contextualSpacing/>
    </w:pPr>
  </w:style>
  <w:style w:type="paragraph" w:styleId="Textbubliny">
    <w:name w:val="Balloon Text"/>
    <w:basedOn w:val="Normln"/>
    <w:link w:val="TextbublinyChar"/>
    <w:uiPriority w:val="99"/>
    <w:semiHidden/>
    <w:unhideWhenUsed/>
    <w:rsid w:val="001A2E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5C96"/>
    <w:pPr>
      <w:ind w:left="720"/>
      <w:contextualSpacing/>
    </w:pPr>
  </w:style>
  <w:style w:type="paragraph" w:styleId="Textbubliny">
    <w:name w:val="Balloon Text"/>
    <w:basedOn w:val="Normln"/>
    <w:link w:val="TextbublinyChar"/>
    <w:uiPriority w:val="99"/>
    <w:semiHidden/>
    <w:unhideWhenUsed/>
    <w:rsid w:val="001A2E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7246-6966-4685-9583-90D4A208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9093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Vyhnálková</dc:creator>
  <cp:lastModifiedBy>Blanka Vyhnálková</cp:lastModifiedBy>
  <cp:revision>3</cp:revision>
  <cp:lastPrinted>2020-04-07T10:58:00Z</cp:lastPrinted>
  <dcterms:created xsi:type="dcterms:W3CDTF">2020-04-07T12:25:00Z</dcterms:created>
  <dcterms:modified xsi:type="dcterms:W3CDTF">2020-04-16T06:35:00Z</dcterms:modified>
</cp:coreProperties>
</file>